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68AC" w14:textId="77777777" w:rsidR="00A545EB" w:rsidRDefault="00A545EB" w:rsidP="00A545EB">
      <w:r>
        <w:rPr>
          <w:noProof/>
        </w:rPr>
        <w:drawing>
          <wp:anchor distT="0" distB="0" distL="114300" distR="114300" simplePos="0" relativeHeight="251658240" behindDoc="0" locked="0" layoutInCell="1" allowOverlap="1" wp14:anchorId="2EA29B9C" wp14:editId="44D04907">
            <wp:simplePos x="0" y="0"/>
            <wp:positionH relativeFrom="margin">
              <wp:align>center</wp:align>
            </wp:positionH>
            <wp:positionV relativeFrom="margin">
              <wp:align>top</wp:align>
            </wp:positionV>
            <wp:extent cx="2758440" cy="2751455"/>
            <wp:effectExtent l="0" t="0" r="3810" b="0"/>
            <wp:wrapSquare wrapText="bothSides"/>
            <wp:docPr id="346597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97242" name="Picture 3465972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8440" cy="2751455"/>
                    </a:xfrm>
                    <a:prstGeom prst="rect">
                      <a:avLst/>
                    </a:prstGeom>
                  </pic:spPr>
                </pic:pic>
              </a:graphicData>
            </a:graphic>
            <wp14:sizeRelH relativeFrom="margin">
              <wp14:pctWidth>0</wp14:pctWidth>
            </wp14:sizeRelH>
            <wp14:sizeRelV relativeFrom="margin">
              <wp14:pctHeight>0</wp14:pctHeight>
            </wp14:sizeRelV>
          </wp:anchor>
        </w:drawing>
      </w:r>
    </w:p>
    <w:p w14:paraId="65C1BE33" w14:textId="77777777" w:rsidR="00A26FA4" w:rsidRDefault="00A26FA4" w:rsidP="00A545EB">
      <w:pPr>
        <w:jc w:val="center"/>
        <w:rPr>
          <w:sz w:val="96"/>
          <w:szCs w:val="96"/>
        </w:rPr>
      </w:pPr>
    </w:p>
    <w:p w14:paraId="6F79E2AE" w14:textId="77777777" w:rsidR="00A26FA4" w:rsidRDefault="00A26FA4" w:rsidP="00A26FA4">
      <w:pPr>
        <w:jc w:val="center"/>
        <w:rPr>
          <w:sz w:val="96"/>
          <w:szCs w:val="96"/>
        </w:rPr>
      </w:pPr>
    </w:p>
    <w:p w14:paraId="649BF977" w14:textId="77777777" w:rsidR="00A26FA4" w:rsidRDefault="00A26FA4" w:rsidP="00A26FA4">
      <w:pPr>
        <w:jc w:val="center"/>
        <w:rPr>
          <w:sz w:val="96"/>
          <w:szCs w:val="96"/>
        </w:rPr>
      </w:pPr>
    </w:p>
    <w:p w14:paraId="456B0407" w14:textId="77777777" w:rsidR="00A26FA4" w:rsidRPr="00A26FA4" w:rsidRDefault="00A26FA4" w:rsidP="00A26FA4">
      <w:pPr>
        <w:jc w:val="center"/>
        <w:rPr>
          <w:sz w:val="36"/>
          <w:szCs w:val="36"/>
        </w:rPr>
      </w:pPr>
    </w:p>
    <w:p w14:paraId="4D2C6AE2" w14:textId="4EBE2B7D" w:rsidR="00A26FA4" w:rsidRPr="00A26FA4" w:rsidRDefault="00A545EB" w:rsidP="00A26FA4">
      <w:pPr>
        <w:jc w:val="center"/>
        <w:rPr>
          <w:sz w:val="96"/>
          <w:szCs w:val="96"/>
        </w:rPr>
      </w:pPr>
      <w:r w:rsidRPr="00A26FA4">
        <w:rPr>
          <w:sz w:val="96"/>
          <w:szCs w:val="96"/>
        </w:rPr>
        <w:t>DEPUTY CLERK</w:t>
      </w:r>
    </w:p>
    <w:p w14:paraId="6846D9F5" w14:textId="7BF3A5CC" w:rsidR="00A545EB" w:rsidRPr="00A26FA4" w:rsidRDefault="00A545EB" w:rsidP="00A545EB">
      <w:pPr>
        <w:jc w:val="center"/>
        <w:rPr>
          <w:sz w:val="56"/>
          <w:szCs w:val="56"/>
        </w:rPr>
      </w:pPr>
      <w:r w:rsidRPr="00A26FA4">
        <w:rPr>
          <w:sz w:val="56"/>
          <w:szCs w:val="56"/>
        </w:rPr>
        <w:t>Application pack</w:t>
      </w:r>
    </w:p>
    <w:p w14:paraId="012467F2" w14:textId="6410B1B9" w:rsidR="00A545EB" w:rsidRDefault="00A545EB" w:rsidP="00A545EB">
      <w:r>
        <w:t>Dear Candidate,</w:t>
      </w:r>
    </w:p>
    <w:p w14:paraId="6CB45D84" w14:textId="455F6E34" w:rsidR="00A545EB" w:rsidRDefault="00A545EB" w:rsidP="00A545EB">
      <w:r>
        <w:t>Thank you for expressing an interest in the Deputy Clerk role with Barkham Parish Council.</w:t>
      </w:r>
    </w:p>
    <w:p w14:paraId="565A7654" w14:textId="14F8DEEF" w:rsidR="00A545EB" w:rsidRDefault="00A545EB" w:rsidP="00A545EB">
      <w:r>
        <w:t xml:space="preserve">We hope that the contents of this application pack will provide an insight into our organisation, the role and what it is like to work here. The Council is growing, and we are looking for </w:t>
      </w:r>
      <w:r w:rsidR="00507500">
        <w:t>people</w:t>
      </w:r>
      <w:r>
        <w:t xml:space="preserve"> who will support our organisation as it moves through a period of change and growth.</w:t>
      </w:r>
    </w:p>
    <w:p w14:paraId="59D20E17" w14:textId="6699210C" w:rsidR="00A545EB" w:rsidRDefault="00A545EB" w:rsidP="00A545EB">
      <w:r>
        <w:t xml:space="preserve">We hope you find everything you need to apply for this position, but should you require additional information about the recruitment process please do not hesitate to get in touch. </w:t>
      </w:r>
    </w:p>
    <w:p w14:paraId="6A73802A" w14:textId="77777777" w:rsidR="00A545EB" w:rsidRDefault="00A545EB" w:rsidP="00A545EB">
      <w:r>
        <w:t>Good luck with your application.</w:t>
      </w:r>
    </w:p>
    <w:p w14:paraId="6C08B61A" w14:textId="585ABAC4" w:rsidR="00A545EB" w:rsidRDefault="00A545EB" w:rsidP="00A545EB">
      <w:pPr>
        <w:spacing w:after="0"/>
      </w:pPr>
      <w:r>
        <w:t>Ellen Tims</w:t>
      </w:r>
    </w:p>
    <w:p w14:paraId="253F0466" w14:textId="4914E8E5" w:rsidR="00A545EB" w:rsidRDefault="00A545EB" w:rsidP="00A545EB">
      <w:r>
        <w:t>Parish Clerk</w:t>
      </w:r>
    </w:p>
    <w:p w14:paraId="54B00B01" w14:textId="08B86241" w:rsidR="00A26FA4" w:rsidRDefault="00A26FA4">
      <w:r>
        <w:br w:type="page"/>
      </w:r>
    </w:p>
    <w:p w14:paraId="3846000D" w14:textId="77777777" w:rsidR="00A545EB" w:rsidRDefault="00A545EB" w:rsidP="00A545EB">
      <w:pPr>
        <w:rPr>
          <w:b/>
          <w:bCs/>
          <w:u w:val="single"/>
        </w:rPr>
      </w:pPr>
      <w:r w:rsidRPr="00CB086C">
        <w:rPr>
          <w:b/>
          <w:bCs/>
          <w:u w:val="single"/>
        </w:rPr>
        <w:lastRenderedPageBreak/>
        <w:t>About the Council and Parish</w:t>
      </w:r>
    </w:p>
    <w:p w14:paraId="33CD361C" w14:textId="4AE2B0B2" w:rsidR="00A44415" w:rsidRPr="00CB086C" w:rsidRDefault="00A44415" w:rsidP="00A545EB">
      <w:pPr>
        <w:rPr>
          <w:b/>
          <w:bCs/>
          <w:u w:val="single"/>
        </w:rPr>
      </w:pPr>
      <w:r>
        <w:rPr>
          <w:b/>
          <w:bCs/>
          <w:u w:val="single"/>
        </w:rPr>
        <w:t>Barkham Parish Council</w:t>
      </w:r>
    </w:p>
    <w:p w14:paraId="5B5A2B01" w14:textId="0788EA9C" w:rsidR="00A545EB" w:rsidRDefault="00CB086C" w:rsidP="00A545EB">
      <w:pPr>
        <w:pStyle w:val="ListParagraph"/>
        <w:numPr>
          <w:ilvl w:val="0"/>
          <w:numId w:val="1"/>
        </w:numPr>
      </w:pPr>
      <w:r>
        <w:t xml:space="preserve">Parish and Town </w:t>
      </w:r>
      <w:r w:rsidR="00A545EB">
        <w:t xml:space="preserve">Level Government in </w:t>
      </w:r>
      <w:r>
        <w:t>Wokingham</w:t>
      </w:r>
      <w:r w:rsidR="00A545EB">
        <w:t>.</w:t>
      </w:r>
    </w:p>
    <w:p w14:paraId="54A31FF2" w14:textId="77777777" w:rsidR="00FC46F0" w:rsidRDefault="00A545EB" w:rsidP="00A545EB">
      <w:pPr>
        <w:pStyle w:val="ListParagraph"/>
        <w:numPr>
          <w:ilvl w:val="0"/>
          <w:numId w:val="1"/>
        </w:numPr>
      </w:pPr>
      <w:r>
        <w:t xml:space="preserve">The Council consists of 10 elected and unpaid Councillors. </w:t>
      </w:r>
    </w:p>
    <w:p w14:paraId="09835157" w14:textId="125C7007" w:rsidR="00CB086C" w:rsidRDefault="00A545EB" w:rsidP="00A545EB">
      <w:pPr>
        <w:pStyle w:val="ListParagraph"/>
        <w:numPr>
          <w:ilvl w:val="0"/>
          <w:numId w:val="1"/>
        </w:numPr>
      </w:pPr>
      <w:r>
        <w:t xml:space="preserve">The council </w:t>
      </w:r>
      <w:r w:rsidR="00FC46F0">
        <w:t xml:space="preserve">currently </w:t>
      </w:r>
      <w:r>
        <w:t xml:space="preserve">has </w:t>
      </w:r>
      <w:r w:rsidR="00FC46F0">
        <w:t>only 1</w:t>
      </w:r>
      <w:r>
        <w:t xml:space="preserve"> member of staff in the team</w:t>
      </w:r>
      <w:r w:rsidR="00CB086C">
        <w:t>, but is expanding due to growth of the council</w:t>
      </w:r>
      <w:r w:rsidR="00A44415">
        <w:t xml:space="preserve"> projects</w:t>
      </w:r>
      <w:r w:rsidR="00CB086C">
        <w:t>.</w:t>
      </w:r>
    </w:p>
    <w:p w14:paraId="418F9859" w14:textId="6553621D" w:rsidR="00A44415" w:rsidRDefault="00A44415" w:rsidP="00A44415">
      <w:pPr>
        <w:pStyle w:val="ListParagraph"/>
        <w:numPr>
          <w:ilvl w:val="0"/>
          <w:numId w:val="1"/>
        </w:numPr>
      </w:pPr>
      <w:r>
        <w:t>We have 3 main committees, these are: Finance Committee, Road Safety Committee and The Coombes Woodlands Committee.</w:t>
      </w:r>
    </w:p>
    <w:p w14:paraId="5012301A" w14:textId="5C0CB03E" w:rsidR="00A44415" w:rsidRPr="00A44415" w:rsidRDefault="00A44415" w:rsidP="00A44415">
      <w:pPr>
        <w:rPr>
          <w:b/>
          <w:bCs/>
          <w:u w:val="single"/>
        </w:rPr>
      </w:pPr>
      <w:r w:rsidRPr="00A44415">
        <w:rPr>
          <w:b/>
          <w:bCs/>
          <w:u w:val="single"/>
        </w:rPr>
        <w:t>Barkham Parish</w:t>
      </w:r>
    </w:p>
    <w:p w14:paraId="6C0EA589" w14:textId="79120DBA" w:rsidR="00CB086C" w:rsidRDefault="00CB086C" w:rsidP="00A545EB">
      <w:pPr>
        <w:pStyle w:val="ListParagraph"/>
        <w:numPr>
          <w:ilvl w:val="0"/>
          <w:numId w:val="1"/>
        </w:numPr>
      </w:pPr>
      <w:r>
        <w:t>Barkham is a small village in the borough of Wokingham</w:t>
      </w:r>
    </w:p>
    <w:p w14:paraId="22E6C54A" w14:textId="77777777" w:rsidR="00CB086C" w:rsidRDefault="00CB086C" w:rsidP="00A545EB">
      <w:pPr>
        <w:pStyle w:val="ListParagraph"/>
        <w:numPr>
          <w:ilvl w:val="0"/>
          <w:numId w:val="1"/>
        </w:numPr>
      </w:pPr>
      <w:r w:rsidRPr="00CB086C">
        <w:t xml:space="preserve">Barkham is derived from the old English </w:t>
      </w:r>
      <w:proofErr w:type="spellStart"/>
      <w:r w:rsidRPr="00CB086C">
        <w:t>bercheham</w:t>
      </w:r>
      <w:proofErr w:type="spellEnd"/>
      <w:r w:rsidRPr="00CB086C">
        <w:t xml:space="preserve"> meaning “birch home” referring to the birch trees on the edge of Windsor Forest. The name evolved via forms including </w:t>
      </w:r>
      <w:proofErr w:type="spellStart"/>
      <w:r w:rsidRPr="00CB086C">
        <w:t>Berkham</w:t>
      </w:r>
      <w:proofErr w:type="spellEnd"/>
      <w:r w:rsidRPr="00CB086C">
        <w:t xml:space="preserve">’ in the 14th century and </w:t>
      </w:r>
      <w:proofErr w:type="spellStart"/>
      <w:r w:rsidRPr="00CB086C">
        <w:t>Barcombe</w:t>
      </w:r>
      <w:proofErr w:type="spellEnd"/>
      <w:r w:rsidRPr="00CB086C">
        <w:t xml:space="preserve"> in the 18th century.</w:t>
      </w:r>
    </w:p>
    <w:p w14:paraId="3D8F02E5" w14:textId="0A838349" w:rsidR="00A44415" w:rsidRDefault="00A44415" w:rsidP="00A545EB">
      <w:pPr>
        <w:pStyle w:val="ListParagraph"/>
        <w:numPr>
          <w:ilvl w:val="0"/>
          <w:numId w:val="1"/>
        </w:numPr>
      </w:pPr>
      <w:r>
        <w:t xml:space="preserve">Barkham has a </w:t>
      </w:r>
      <w:r w:rsidRPr="00A44415">
        <w:t xml:space="preserve">Population </w:t>
      </w:r>
      <w:r>
        <w:t>of</w:t>
      </w:r>
      <w:r w:rsidR="000D1CD6">
        <w:t xml:space="preserve"> around</w:t>
      </w:r>
      <w:r>
        <w:t xml:space="preserve"> </w:t>
      </w:r>
      <w:r w:rsidRPr="00A44415">
        <w:t>4,619 </w:t>
      </w:r>
      <w:r>
        <w:t>(</w:t>
      </w:r>
      <w:r w:rsidR="000D1CD6">
        <w:t xml:space="preserve">at the time of the </w:t>
      </w:r>
      <w:r w:rsidRPr="00A44415">
        <w:t>2021 </w:t>
      </w:r>
      <w:r w:rsidRPr="000D1CD6">
        <w:t>Census)</w:t>
      </w:r>
    </w:p>
    <w:p w14:paraId="3736484F" w14:textId="52EE795D" w:rsidR="00A545EB" w:rsidRPr="00CB086C" w:rsidRDefault="00A545EB" w:rsidP="00A545EB">
      <w:pPr>
        <w:rPr>
          <w:b/>
          <w:bCs/>
          <w:u w:val="single"/>
        </w:rPr>
      </w:pPr>
      <w:r w:rsidRPr="00CB086C">
        <w:rPr>
          <w:b/>
          <w:bCs/>
          <w:u w:val="single"/>
        </w:rPr>
        <w:t xml:space="preserve">About the Role </w:t>
      </w:r>
    </w:p>
    <w:p w14:paraId="58D1E799" w14:textId="78622450" w:rsidR="00A545EB" w:rsidRDefault="00A545EB" w:rsidP="00A545EB">
      <w:r>
        <w:t xml:space="preserve">This is an opportunity to play a key role in supporting the progress </w:t>
      </w:r>
      <w:r w:rsidR="00CB086C">
        <w:t xml:space="preserve">Barkham Parish </w:t>
      </w:r>
      <w:r>
        <w:t xml:space="preserve">Council has been making in recent years. The role of Deputy Clerk is a new role for the Council and has been created in recognition of the ongoing development and expansion in the range projects that are led by the Council. </w:t>
      </w:r>
    </w:p>
    <w:p w14:paraId="1CCC478C" w14:textId="1D4FE34B" w:rsidR="00A545EB" w:rsidRDefault="00A545EB" w:rsidP="00A545EB">
      <w:r>
        <w:t xml:space="preserve">The jobholder will work with the </w:t>
      </w:r>
      <w:r w:rsidR="00CB086C">
        <w:t>Parish</w:t>
      </w:r>
      <w:r>
        <w:t xml:space="preserve"> Clerk, M</w:t>
      </w:r>
      <w:r w:rsidR="00CB086C">
        <w:t>embers</w:t>
      </w:r>
      <w:r>
        <w:t>, and colleagues to develop and deliver strategies and policies to take forward the aspirations of the Council. They will manage a range of functions</w:t>
      </w:r>
      <w:r w:rsidR="00935D9D">
        <w:t xml:space="preserve">, including </w:t>
      </w:r>
      <w:r w:rsidR="00935D9D" w:rsidRPr="00935D9D">
        <w:t>managing The Coombes Woodlands</w:t>
      </w:r>
      <w:r>
        <w:t xml:space="preserve">; the Job </w:t>
      </w:r>
      <w:r w:rsidR="00CB086C">
        <w:t xml:space="preserve"> </w:t>
      </w:r>
      <w:r>
        <w:t xml:space="preserve">Description outlines the general responsibilities, but the detail of the functions managed may be tailored to fit the experience and skills of the jobholder and will be agreed with the </w:t>
      </w:r>
      <w:r w:rsidR="0083338B">
        <w:t>Parish</w:t>
      </w:r>
      <w:r>
        <w:t xml:space="preserve"> Clerk following appointment.</w:t>
      </w:r>
      <w:r w:rsidR="00935D9D">
        <w:t xml:space="preserve">  </w:t>
      </w:r>
    </w:p>
    <w:p w14:paraId="2DCBFA0D" w14:textId="71B0BE60" w:rsidR="00A545EB" w:rsidRDefault="00A545EB" w:rsidP="00A545EB">
      <w:r>
        <w:t xml:space="preserve">The jobholder will have a financial overview of the Council (and subject to potential future needs of the Council, may be required to become Responsible Financial Officer). It is not a requirement, but it is desirable, that the jobholder has finance </w:t>
      </w:r>
      <w:r w:rsidR="0083338B">
        <w:t>experience</w:t>
      </w:r>
      <w:r>
        <w:t xml:space="preserve"> or background. They must be familiar with the relevant regulations and guidelines covering the proper management of the Council’s funds, but training and support to achieve the appropriate knowledge may be provided to the right candidate if required.</w:t>
      </w:r>
    </w:p>
    <w:p w14:paraId="32CBFFC6" w14:textId="227C4B0A" w:rsidR="00A545EB" w:rsidRDefault="00A545EB" w:rsidP="00A545EB">
      <w:bookmarkStart w:id="0" w:name="_Hlk149120859"/>
      <w:r>
        <w:t xml:space="preserve">The jobholder will act as Proper Officer in accordance with Local Government regulations in the absence of the </w:t>
      </w:r>
      <w:r w:rsidR="0083338B">
        <w:t>Parish</w:t>
      </w:r>
      <w:r>
        <w:t xml:space="preserve"> Clerk</w:t>
      </w:r>
      <w:bookmarkEnd w:id="0"/>
      <w:r>
        <w:t>.</w:t>
      </w:r>
    </w:p>
    <w:p w14:paraId="572012AA" w14:textId="1BADB437" w:rsidR="00A545EB" w:rsidRPr="00CB086C" w:rsidRDefault="00A545EB" w:rsidP="00A545EB">
      <w:pPr>
        <w:rPr>
          <w:b/>
          <w:bCs/>
          <w:u w:val="single"/>
        </w:rPr>
      </w:pPr>
      <w:r w:rsidRPr="00CB086C">
        <w:rPr>
          <w:b/>
          <w:bCs/>
          <w:u w:val="single"/>
        </w:rPr>
        <w:t>Terms and conditions of employment</w:t>
      </w:r>
    </w:p>
    <w:p w14:paraId="2D04FACE" w14:textId="4893898C" w:rsidR="00A545EB" w:rsidRDefault="0083338B" w:rsidP="00A545EB">
      <w:r>
        <w:t>Barkham Parish</w:t>
      </w:r>
      <w:r w:rsidR="00A545EB">
        <w:t xml:space="preserve"> Council staff are employed under Local Government Services (Green Book) terms and conditions with some terms and conditions agreed locally.</w:t>
      </w:r>
    </w:p>
    <w:p w14:paraId="331683A2" w14:textId="77777777" w:rsidR="00A545EB" w:rsidRDefault="00A545EB" w:rsidP="00A545EB">
      <w:r>
        <w:t>The key provisions are:</w:t>
      </w:r>
    </w:p>
    <w:p w14:paraId="4EEFEF6B" w14:textId="1D573EB2" w:rsidR="0083338B" w:rsidRDefault="00A545EB" w:rsidP="00A545EB">
      <w:pPr>
        <w:pStyle w:val="ListParagraph"/>
        <w:numPr>
          <w:ilvl w:val="0"/>
          <w:numId w:val="2"/>
        </w:numPr>
      </w:pPr>
      <w:r>
        <w:t xml:space="preserve">Permanent </w:t>
      </w:r>
      <w:r w:rsidR="0083338B">
        <w:t>Part</w:t>
      </w:r>
      <w:r>
        <w:t>-time</w:t>
      </w:r>
    </w:p>
    <w:p w14:paraId="34533CEE" w14:textId="1F9508CC" w:rsidR="0083338B" w:rsidRDefault="00A545EB" w:rsidP="00A545EB">
      <w:pPr>
        <w:pStyle w:val="ListParagraph"/>
        <w:numPr>
          <w:ilvl w:val="0"/>
          <w:numId w:val="2"/>
        </w:numPr>
      </w:pPr>
      <w:r>
        <w:t xml:space="preserve">Location: </w:t>
      </w:r>
      <w:r w:rsidR="0083338B">
        <w:t>Barkham Parish</w:t>
      </w:r>
      <w:r>
        <w:t xml:space="preserve"> Council Office</w:t>
      </w:r>
      <w:r w:rsidR="00B714CE">
        <w:t>, Arborfield Green Community Centre</w:t>
      </w:r>
      <w:r w:rsidR="00A80E9A">
        <w:t>, with the ability to Work from home when required</w:t>
      </w:r>
    </w:p>
    <w:p w14:paraId="691AFB55" w14:textId="337F40B1" w:rsidR="0083338B" w:rsidRDefault="00A545EB" w:rsidP="00A545EB">
      <w:pPr>
        <w:pStyle w:val="ListParagraph"/>
        <w:numPr>
          <w:ilvl w:val="0"/>
          <w:numId w:val="2"/>
        </w:numPr>
        <w:rPr>
          <w:rFonts w:cstheme="minorHAnsi"/>
        </w:rPr>
      </w:pPr>
      <w:r w:rsidRPr="0083338B">
        <w:rPr>
          <w:rFonts w:cstheme="minorHAnsi"/>
        </w:rPr>
        <w:t xml:space="preserve">Salary: </w:t>
      </w:r>
      <w:r w:rsidR="00F132AB" w:rsidRPr="00F132AB">
        <w:rPr>
          <w:rFonts w:cstheme="minorHAnsi"/>
          <w:bCs/>
        </w:rPr>
        <w:t>£1</w:t>
      </w:r>
      <w:r w:rsidR="003772F1">
        <w:rPr>
          <w:rFonts w:cstheme="minorHAnsi"/>
          <w:bCs/>
        </w:rPr>
        <w:t>3</w:t>
      </w:r>
      <w:r w:rsidR="00F132AB" w:rsidRPr="00F132AB">
        <w:rPr>
          <w:rFonts w:cstheme="minorHAnsi"/>
          <w:bCs/>
        </w:rPr>
        <w:t xml:space="preserve">.97 </w:t>
      </w:r>
      <w:r w:rsidR="00F132AB">
        <w:rPr>
          <w:rFonts w:cstheme="minorHAnsi"/>
          <w:bCs/>
        </w:rPr>
        <w:t xml:space="preserve">to </w:t>
      </w:r>
      <w:r w:rsidR="00F132AB" w:rsidRPr="00F132AB">
        <w:rPr>
          <w:rFonts w:cstheme="minorHAnsi"/>
          <w:bCs/>
        </w:rPr>
        <w:t>£1</w:t>
      </w:r>
      <w:r w:rsidR="003772F1">
        <w:rPr>
          <w:rFonts w:cstheme="minorHAnsi"/>
          <w:bCs/>
        </w:rPr>
        <w:t>4</w:t>
      </w:r>
      <w:r w:rsidR="00F132AB" w:rsidRPr="00F132AB">
        <w:rPr>
          <w:rFonts w:cstheme="minorHAnsi"/>
          <w:bCs/>
        </w:rPr>
        <w:t>.9</w:t>
      </w:r>
      <w:r w:rsidR="003772F1">
        <w:rPr>
          <w:rFonts w:cstheme="minorHAnsi"/>
          <w:bCs/>
        </w:rPr>
        <w:t>5</w:t>
      </w:r>
      <w:r w:rsidR="00F132AB">
        <w:rPr>
          <w:rFonts w:cstheme="minorHAnsi"/>
          <w:bCs/>
        </w:rPr>
        <w:t xml:space="preserve"> per hour</w:t>
      </w:r>
      <w:r w:rsidR="00F132AB" w:rsidRPr="00F132AB">
        <w:rPr>
          <w:rFonts w:cstheme="minorHAnsi"/>
          <w:bCs/>
        </w:rPr>
        <w:t xml:space="preserve"> </w:t>
      </w:r>
      <w:r w:rsidRPr="0083338B">
        <w:rPr>
          <w:rFonts w:cstheme="minorHAnsi"/>
        </w:rPr>
        <w:t xml:space="preserve">(based on NALC Spinal point LC3 </w:t>
      </w:r>
      <w:r w:rsidR="0083338B" w:rsidRPr="0083338B">
        <w:rPr>
          <w:rFonts w:cstheme="minorHAnsi"/>
        </w:rPr>
        <w:t>13-17</w:t>
      </w:r>
      <w:r w:rsidRPr="0083338B">
        <w:rPr>
          <w:rFonts w:cstheme="minorHAnsi"/>
        </w:rPr>
        <w:t>)</w:t>
      </w:r>
      <w:r w:rsidR="0083338B" w:rsidRPr="0083338B">
        <w:rPr>
          <w:rFonts w:cstheme="minorHAnsi"/>
        </w:rPr>
        <w:t xml:space="preserve"> (depending on skills and experience) </w:t>
      </w:r>
    </w:p>
    <w:p w14:paraId="57658174" w14:textId="3A76B915" w:rsidR="0083338B" w:rsidRPr="0083338B" w:rsidRDefault="00A545EB" w:rsidP="00A545EB">
      <w:pPr>
        <w:pStyle w:val="ListParagraph"/>
        <w:numPr>
          <w:ilvl w:val="0"/>
          <w:numId w:val="2"/>
        </w:numPr>
        <w:rPr>
          <w:rFonts w:cstheme="minorHAnsi"/>
        </w:rPr>
      </w:pPr>
      <w:r>
        <w:lastRenderedPageBreak/>
        <w:t>We offer 23 days holiday a year</w:t>
      </w:r>
      <w:r w:rsidR="0083338B">
        <w:t>, rising to 26 days after 5 years of service</w:t>
      </w:r>
      <w:r w:rsidR="00B714CE">
        <w:t>, pro-rata for part time employees</w:t>
      </w:r>
      <w:r>
        <w:t>; plus, bank holidays, two additional statutory days, and a Local Government Pension scheme</w:t>
      </w:r>
      <w:r w:rsidR="0083338B">
        <w:t>.</w:t>
      </w:r>
    </w:p>
    <w:p w14:paraId="44C5AFE1" w14:textId="4212697C" w:rsidR="00A545EB" w:rsidRPr="0083338B" w:rsidRDefault="00A545EB" w:rsidP="00A545EB">
      <w:pPr>
        <w:pStyle w:val="ListParagraph"/>
        <w:numPr>
          <w:ilvl w:val="0"/>
          <w:numId w:val="2"/>
        </w:numPr>
        <w:rPr>
          <w:rFonts w:cstheme="minorHAnsi"/>
        </w:rPr>
      </w:pPr>
      <w:r>
        <w:t>Incremental progression subject to satisfactory performance</w:t>
      </w:r>
    </w:p>
    <w:p w14:paraId="72F0D1CE" w14:textId="77777777" w:rsidR="00BB7470" w:rsidRDefault="00BB7470" w:rsidP="00A545EB">
      <w:pPr>
        <w:rPr>
          <w:b/>
          <w:bCs/>
          <w:u w:val="single"/>
        </w:rPr>
      </w:pPr>
    </w:p>
    <w:p w14:paraId="6EF92DB7" w14:textId="0DF7B53E" w:rsidR="00A545EB" w:rsidRPr="0083338B" w:rsidRDefault="00A545EB" w:rsidP="00A545EB">
      <w:pPr>
        <w:rPr>
          <w:b/>
          <w:bCs/>
          <w:u w:val="single"/>
        </w:rPr>
      </w:pPr>
      <w:r w:rsidRPr="0083338B">
        <w:rPr>
          <w:b/>
          <w:bCs/>
          <w:u w:val="single"/>
        </w:rPr>
        <w:t>How to apply</w:t>
      </w:r>
    </w:p>
    <w:p w14:paraId="685BC3A8" w14:textId="465E3784" w:rsidR="00A545EB" w:rsidRDefault="00A545EB" w:rsidP="00A545EB">
      <w:r>
        <w:t xml:space="preserve">To apply please download an application pack from </w:t>
      </w:r>
      <w:r w:rsidR="00BB7470">
        <w:t>Barkham Parish</w:t>
      </w:r>
      <w:r>
        <w:t xml:space="preserve"> Council website</w:t>
      </w:r>
      <w:r w:rsidR="00F132AB">
        <w:t xml:space="preserve"> or send a CV to </w:t>
      </w:r>
      <w:hyperlink r:id="rId8" w:history="1">
        <w:r w:rsidR="00F132AB" w:rsidRPr="0007047A">
          <w:rPr>
            <w:rStyle w:val="Hyperlink"/>
          </w:rPr>
          <w:t>Clerl@barkham-parishcouncil.org.uk</w:t>
        </w:r>
      </w:hyperlink>
      <w:r w:rsidR="00F132AB">
        <w:t xml:space="preserve">. </w:t>
      </w:r>
    </w:p>
    <w:p w14:paraId="542D915A" w14:textId="77777777" w:rsidR="0083338B" w:rsidRDefault="0083338B" w:rsidP="00A545EB"/>
    <w:p w14:paraId="236DFFBD" w14:textId="006595B9" w:rsidR="00A545EB" w:rsidRDefault="00A545EB" w:rsidP="00A545EB">
      <w:r>
        <w:t xml:space="preserve">Once you have an application pack, if you would like to apply, please complete the application form </w:t>
      </w:r>
    </w:p>
    <w:p w14:paraId="4DF8CB3A" w14:textId="121CCAFE" w:rsidR="00A545EB" w:rsidRPr="00BB7470" w:rsidRDefault="00A545EB" w:rsidP="00A545EB">
      <w:pPr>
        <w:rPr>
          <w:rFonts w:cstheme="minorHAnsi"/>
        </w:rPr>
      </w:pPr>
      <w:r>
        <w:t xml:space="preserve">within this pack, or if you have difficulty accessing this, please email </w:t>
      </w:r>
      <w:hyperlink r:id="rId9" w:history="1">
        <w:r w:rsidR="00BB7470" w:rsidRPr="0038167F">
          <w:rPr>
            <w:rStyle w:val="Hyperlink"/>
            <w:rFonts w:cstheme="minorHAnsi"/>
          </w:rPr>
          <w:t>Clerk@barkham-parishcouncil.org.uk</w:t>
        </w:r>
      </w:hyperlink>
      <w:r w:rsidR="00BB7470" w:rsidRPr="00BB7470">
        <w:rPr>
          <w:rFonts w:cstheme="minorHAnsi"/>
        </w:rPr>
        <w:t xml:space="preserve">  </w:t>
      </w:r>
    </w:p>
    <w:p w14:paraId="4B3E514E" w14:textId="77777777" w:rsidR="0083338B" w:rsidRDefault="0083338B" w:rsidP="00A545EB"/>
    <w:p w14:paraId="5C995A8B" w14:textId="37564D33" w:rsidR="00A545EB" w:rsidRDefault="00A545EB" w:rsidP="00A545EB">
      <w:r>
        <w:t xml:space="preserve">Deadline for applications is </w:t>
      </w:r>
      <w:r w:rsidR="00B714CE">
        <w:t>2</w:t>
      </w:r>
      <w:r w:rsidR="00B714CE" w:rsidRPr="00B714CE">
        <w:rPr>
          <w:vertAlign w:val="superscript"/>
        </w:rPr>
        <w:t>nd</w:t>
      </w:r>
      <w:r w:rsidR="00B714CE">
        <w:t xml:space="preserve"> February 2024</w:t>
      </w:r>
      <w:r w:rsidR="003772F1">
        <w:t xml:space="preserve"> at 12 noon</w:t>
      </w:r>
    </w:p>
    <w:p w14:paraId="1C84C767" w14:textId="77777777" w:rsidR="0083338B" w:rsidRDefault="0083338B" w:rsidP="00A545EB"/>
    <w:p w14:paraId="0233649C" w14:textId="4B0E7605" w:rsidR="00A545EB" w:rsidRDefault="00A545EB" w:rsidP="00A545EB">
      <w:r>
        <w:t xml:space="preserve">The Selection process will be held in </w:t>
      </w:r>
      <w:r w:rsidR="00B714CE">
        <w:t>February</w:t>
      </w:r>
      <w:r>
        <w:t xml:space="preserve"> and any face-to-face interviews will be held in </w:t>
      </w:r>
    </w:p>
    <w:p w14:paraId="08A76D8C" w14:textId="544EA6B2" w:rsidR="00A545EB" w:rsidRDefault="0083338B" w:rsidP="00A545EB">
      <w:r>
        <w:t>Barkham Parish Council Office</w:t>
      </w:r>
      <w:r w:rsidR="003772F1">
        <w:t>.</w:t>
      </w:r>
    </w:p>
    <w:p w14:paraId="0581FD29" w14:textId="77777777" w:rsidR="0083338B" w:rsidRDefault="0083338B" w:rsidP="00A545EB"/>
    <w:p w14:paraId="052EE1C1" w14:textId="40090E74" w:rsidR="00A545EB" w:rsidRDefault="006E5A14" w:rsidP="00A545EB">
      <w:r>
        <w:t>Barkham Parish</w:t>
      </w:r>
      <w:r w:rsidR="00A545EB">
        <w:t xml:space="preserve"> Council is committed to equality, diversity and inclusivity being at the heart of everything they do</w:t>
      </w:r>
    </w:p>
    <w:p w14:paraId="591EE2BF" w14:textId="77777777" w:rsidR="00A545EB" w:rsidRDefault="00A545EB" w:rsidP="00A545EB"/>
    <w:p w14:paraId="65E5AFB1" w14:textId="77777777" w:rsidR="00BB7470" w:rsidRDefault="00BB7470">
      <w:r>
        <w:br w:type="page"/>
      </w:r>
    </w:p>
    <w:p w14:paraId="09D1C728" w14:textId="77777777" w:rsidR="003D21BE" w:rsidRPr="003D21BE" w:rsidRDefault="003D21BE" w:rsidP="003D21BE">
      <w:pPr>
        <w:spacing w:after="0"/>
        <w:jc w:val="center"/>
      </w:pPr>
      <w:r w:rsidRPr="003D21BE">
        <w:rPr>
          <w:noProof/>
          <w:sz w:val="36"/>
          <w:szCs w:val="36"/>
        </w:rPr>
        <w:lastRenderedPageBreak/>
        <w:drawing>
          <wp:inline distT="0" distB="0" distL="0" distR="0" wp14:anchorId="52263259" wp14:editId="0EA5E3EA">
            <wp:extent cx="1485265" cy="1481666"/>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031" cy="1490411"/>
                    </a:xfrm>
                    <a:prstGeom prst="rect">
                      <a:avLst/>
                    </a:prstGeom>
                  </pic:spPr>
                </pic:pic>
              </a:graphicData>
            </a:graphic>
          </wp:inline>
        </w:drawing>
      </w:r>
    </w:p>
    <w:p w14:paraId="48342CC2" w14:textId="77777777" w:rsidR="003D21BE" w:rsidRPr="003D21BE" w:rsidRDefault="003D21BE" w:rsidP="003D21BE">
      <w:pPr>
        <w:spacing w:after="0" w:line="240" w:lineRule="auto"/>
        <w:jc w:val="center"/>
        <w:rPr>
          <w:rFonts w:cstheme="minorHAnsi"/>
          <w:b/>
          <w:bCs/>
          <w:sz w:val="28"/>
          <w:szCs w:val="28"/>
        </w:rPr>
      </w:pPr>
      <w:bookmarkStart w:id="1" w:name="_Hlk149041597"/>
      <w:r w:rsidRPr="003D21BE">
        <w:rPr>
          <w:rFonts w:cstheme="minorHAnsi"/>
          <w:b/>
          <w:bCs/>
          <w:sz w:val="28"/>
          <w:szCs w:val="28"/>
        </w:rPr>
        <w:t>Job Description</w:t>
      </w:r>
    </w:p>
    <w:p w14:paraId="14A5E2EC" w14:textId="77777777" w:rsidR="003D21BE" w:rsidRPr="003D21BE" w:rsidRDefault="003D21BE" w:rsidP="003D21BE">
      <w:pPr>
        <w:spacing w:after="0" w:line="240" w:lineRule="auto"/>
        <w:jc w:val="center"/>
        <w:rPr>
          <w:rFonts w:cstheme="minorHAnsi"/>
          <w:b/>
          <w:bCs/>
          <w:sz w:val="28"/>
          <w:szCs w:val="28"/>
        </w:rPr>
      </w:pPr>
      <w:r w:rsidRPr="003D21BE">
        <w:rPr>
          <w:rFonts w:cstheme="minorHAnsi"/>
          <w:b/>
          <w:bCs/>
          <w:sz w:val="28"/>
          <w:szCs w:val="28"/>
        </w:rPr>
        <w:t xml:space="preserve">Deputy Clerk </w:t>
      </w:r>
    </w:p>
    <w:p w14:paraId="3AFF4669" w14:textId="77777777" w:rsidR="003D21BE" w:rsidRPr="003D21BE" w:rsidRDefault="003D21BE" w:rsidP="003D21BE">
      <w:pPr>
        <w:spacing w:after="0" w:line="240" w:lineRule="auto"/>
        <w:jc w:val="center"/>
        <w:rPr>
          <w:rFonts w:cstheme="minorHAnsi"/>
          <w:b/>
          <w:bCs/>
          <w:sz w:val="24"/>
          <w:szCs w:val="24"/>
        </w:rPr>
      </w:pPr>
      <w:bookmarkStart w:id="2" w:name="_Hlk157678095"/>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74"/>
      </w:tblGrid>
      <w:tr w:rsidR="003D21BE" w:rsidRPr="003D21BE" w14:paraId="29A2FD43" w14:textId="77777777" w:rsidTr="001D25F9">
        <w:tc>
          <w:tcPr>
            <w:tcW w:w="3369" w:type="dxa"/>
            <w:shd w:val="clear" w:color="auto" w:fill="auto"/>
          </w:tcPr>
          <w:p w14:paraId="6E3CF957" w14:textId="77777777" w:rsidR="003D21BE" w:rsidRPr="003D21BE" w:rsidRDefault="003D21BE" w:rsidP="003D21BE">
            <w:pPr>
              <w:spacing w:after="0" w:line="240" w:lineRule="auto"/>
              <w:jc w:val="center"/>
              <w:rPr>
                <w:rFonts w:cstheme="minorHAnsi"/>
                <w:b/>
                <w:bCs/>
              </w:rPr>
            </w:pPr>
            <w:r w:rsidRPr="003D21BE">
              <w:rPr>
                <w:rFonts w:cstheme="minorHAnsi"/>
                <w:b/>
                <w:bCs/>
              </w:rPr>
              <w:t>Job Title</w:t>
            </w:r>
          </w:p>
        </w:tc>
        <w:tc>
          <w:tcPr>
            <w:tcW w:w="6974" w:type="dxa"/>
            <w:shd w:val="clear" w:color="auto" w:fill="auto"/>
          </w:tcPr>
          <w:p w14:paraId="34367E96" w14:textId="77777777" w:rsidR="003D21BE" w:rsidRPr="003D21BE" w:rsidRDefault="003D21BE" w:rsidP="003D21BE">
            <w:pPr>
              <w:spacing w:after="0" w:line="240" w:lineRule="auto"/>
              <w:jc w:val="center"/>
              <w:rPr>
                <w:rFonts w:cstheme="minorHAnsi"/>
                <w:b/>
                <w:bCs/>
              </w:rPr>
            </w:pPr>
            <w:r w:rsidRPr="003D21BE">
              <w:rPr>
                <w:rFonts w:cstheme="minorHAnsi"/>
                <w:b/>
                <w:bCs/>
              </w:rPr>
              <w:t xml:space="preserve">Deputy Clerk  </w:t>
            </w:r>
          </w:p>
        </w:tc>
      </w:tr>
      <w:tr w:rsidR="003D21BE" w:rsidRPr="003D21BE" w14:paraId="435498A9" w14:textId="77777777" w:rsidTr="001D25F9">
        <w:tc>
          <w:tcPr>
            <w:tcW w:w="3369" w:type="dxa"/>
            <w:shd w:val="clear" w:color="auto" w:fill="auto"/>
          </w:tcPr>
          <w:p w14:paraId="6CDAB2BA" w14:textId="77777777" w:rsidR="003D21BE" w:rsidRPr="003D21BE" w:rsidRDefault="003D21BE" w:rsidP="003D21BE">
            <w:pPr>
              <w:spacing w:after="0" w:line="240" w:lineRule="auto"/>
              <w:jc w:val="center"/>
              <w:rPr>
                <w:rFonts w:cstheme="minorHAnsi"/>
                <w:b/>
                <w:bCs/>
              </w:rPr>
            </w:pPr>
            <w:r w:rsidRPr="003D21BE">
              <w:rPr>
                <w:rFonts w:cstheme="minorHAnsi"/>
                <w:b/>
                <w:bCs/>
              </w:rPr>
              <w:t>Based at</w:t>
            </w:r>
          </w:p>
        </w:tc>
        <w:tc>
          <w:tcPr>
            <w:tcW w:w="6974" w:type="dxa"/>
            <w:shd w:val="clear" w:color="auto" w:fill="auto"/>
          </w:tcPr>
          <w:p w14:paraId="1D077D0A" w14:textId="77777777" w:rsidR="003D21BE" w:rsidRPr="003D21BE" w:rsidRDefault="003D21BE" w:rsidP="003D21BE">
            <w:pPr>
              <w:spacing w:after="0" w:line="240" w:lineRule="auto"/>
              <w:jc w:val="center"/>
              <w:rPr>
                <w:rFonts w:cstheme="minorHAnsi"/>
                <w:b/>
                <w:bCs/>
              </w:rPr>
            </w:pPr>
            <w:proofErr w:type="spellStart"/>
            <w:r w:rsidRPr="003D21BE">
              <w:rPr>
                <w:rFonts w:cstheme="minorHAnsi"/>
                <w:b/>
                <w:bCs/>
              </w:rPr>
              <w:t>Barkham</w:t>
            </w:r>
            <w:proofErr w:type="spellEnd"/>
            <w:r w:rsidRPr="003D21BE">
              <w:rPr>
                <w:rFonts w:cstheme="minorHAnsi"/>
                <w:b/>
                <w:bCs/>
              </w:rPr>
              <w:t xml:space="preserve"> Parish Office </w:t>
            </w:r>
          </w:p>
        </w:tc>
      </w:tr>
      <w:tr w:rsidR="003D21BE" w:rsidRPr="003D21BE" w14:paraId="2427BED2" w14:textId="77777777" w:rsidTr="001D25F9">
        <w:tc>
          <w:tcPr>
            <w:tcW w:w="3369" w:type="dxa"/>
            <w:shd w:val="clear" w:color="auto" w:fill="auto"/>
          </w:tcPr>
          <w:p w14:paraId="1F7175CC" w14:textId="77777777" w:rsidR="003D21BE" w:rsidRPr="003D21BE" w:rsidRDefault="003D21BE" w:rsidP="003D21BE">
            <w:pPr>
              <w:spacing w:after="0" w:line="240" w:lineRule="auto"/>
              <w:jc w:val="center"/>
              <w:rPr>
                <w:rFonts w:cstheme="minorHAnsi"/>
                <w:b/>
                <w:bCs/>
              </w:rPr>
            </w:pPr>
            <w:r w:rsidRPr="003D21BE">
              <w:rPr>
                <w:rFonts w:cstheme="minorHAnsi"/>
                <w:b/>
                <w:bCs/>
              </w:rPr>
              <w:t>Reporting to</w:t>
            </w:r>
          </w:p>
        </w:tc>
        <w:tc>
          <w:tcPr>
            <w:tcW w:w="6974" w:type="dxa"/>
            <w:shd w:val="clear" w:color="auto" w:fill="auto"/>
          </w:tcPr>
          <w:p w14:paraId="5EC0C3E3" w14:textId="77777777" w:rsidR="003D21BE" w:rsidRPr="003D21BE" w:rsidRDefault="003D21BE" w:rsidP="003D21BE">
            <w:pPr>
              <w:spacing w:after="0" w:line="240" w:lineRule="auto"/>
              <w:jc w:val="center"/>
              <w:rPr>
                <w:rFonts w:cstheme="minorHAnsi"/>
                <w:b/>
                <w:bCs/>
              </w:rPr>
            </w:pPr>
            <w:r w:rsidRPr="003D21BE">
              <w:rPr>
                <w:rFonts w:cstheme="minorHAnsi"/>
                <w:b/>
                <w:bCs/>
              </w:rPr>
              <w:t>Parish Clerk</w:t>
            </w:r>
          </w:p>
        </w:tc>
      </w:tr>
      <w:tr w:rsidR="003D21BE" w:rsidRPr="003D21BE" w14:paraId="093C8D3E" w14:textId="77777777" w:rsidTr="001D25F9">
        <w:tc>
          <w:tcPr>
            <w:tcW w:w="3369" w:type="dxa"/>
            <w:shd w:val="clear" w:color="auto" w:fill="auto"/>
          </w:tcPr>
          <w:p w14:paraId="23D05296" w14:textId="77777777" w:rsidR="003D21BE" w:rsidRPr="003D21BE" w:rsidRDefault="003D21BE" w:rsidP="003D21BE">
            <w:pPr>
              <w:spacing w:after="0" w:line="240" w:lineRule="auto"/>
              <w:jc w:val="center"/>
              <w:rPr>
                <w:rFonts w:cstheme="minorHAnsi"/>
                <w:b/>
                <w:bCs/>
              </w:rPr>
            </w:pPr>
            <w:r w:rsidRPr="003D21BE">
              <w:rPr>
                <w:rFonts w:cstheme="minorHAnsi"/>
                <w:b/>
                <w:bCs/>
              </w:rPr>
              <w:t>Hours per week</w:t>
            </w:r>
          </w:p>
        </w:tc>
        <w:tc>
          <w:tcPr>
            <w:tcW w:w="6974" w:type="dxa"/>
            <w:shd w:val="clear" w:color="auto" w:fill="auto"/>
          </w:tcPr>
          <w:p w14:paraId="09FD053C" w14:textId="77777777" w:rsidR="003D21BE" w:rsidRPr="003D21BE" w:rsidRDefault="003D21BE" w:rsidP="003D21BE">
            <w:pPr>
              <w:spacing w:after="0" w:line="240" w:lineRule="auto"/>
              <w:jc w:val="center"/>
              <w:rPr>
                <w:rFonts w:cstheme="minorHAnsi"/>
                <w:b/>
              </w:rPr>
            </w:pPr>
            <w:r w:rsidRPr="003D21BE">
              <w:rPr>
                <w:rFonts w:cstheme="minorHAnsi"/>
                <w:b/>
              </w:rPr>
              <w:t xml:space="preserve">Part Time. </w:t>
            </w:r>
          </w:p>
          <w:p w14:paraId="4ABE7FE0" w14:textId="77777777" w:rsidR="003D21BE" w:rsidRPr="003D21BE" w:rsidRDefault="003D21BE" w:rsidP="003D21BE">
            <w:pPr>
              <w:spacing w:after="0" w:line="240" w:lineRule="auto"/>
              <w:jc w:val="center"/>
              <w:rPr>
                <w:rFonts w:cstheme="minorHAnsi"/>
                <w:b/>
                <w:bCs/>
              </w:rPr>
            </w:pPr>
            <w:r w:rsidRPr="003D21BE">
              <w:rPr>
                <w:rFonts w:cstheme="minorHAnsi"/>
                <w:b/>
              </w:rPr>
              <w:t xml:space="preserve">Hours and times to be agreed with appointee </w:t>
            </w:r>
          </w:p>
        </w:tc>
      </w:tr>
      <w:tr w:rsidR="003D21BE" w:rsidRPr="003D21BE" w14:paraId="3C319ACE" w14:textId="77777777" w:rsidTr="001D25F9">
        <w:tc>
          <w:tcPr>
            <w:tcW w:w="3369" w:type="dxa"/>
            <w:shd w:val="clear" w:color="auto" w:fill="auto"/>
          </w:tcPr>
          <w:p w14:paraId="73034755" w14:textId="77777777" w:rsidR="003D21BE" w:rsidRPr="003D21BE" w:rsidRDefault="003D21BE" w:rsidP="003D21BE">
            <w:pPr>
              <w:spacing w:after="0" w:line="240" w:lineRule="auto"/>
              <w:jc w:val="center"/>
              <w:rPr>
                <w:rFonts w:cstheme="minorHAnsi"/>
                <w:b/>
                <w:bCs/>
              </w:rPr>
            </w:pPr>
            <w:r w:rsidRPr="003D21BE">
              <w:rPr>
                <w:rFonts w:cstheme="minorHAnsi"/>
                <w:b/>
                <w:bCs/>
              </w:rPr>
              <w:t>Salary</w:t>
            </w:r>
          </w:p>
        </w:tc>
        <w:tc>
          <w:tcPr>
            <w:tcW w:w="6974" w:type="dxa"/>
            <w:shd w:val="clear" w:color="auto" w:fill="auto"/>
          </w:tcPr>
          <w:p w14:paraId="5FD4707A" w14:textId="77777777" w:rsidR="003D21BE" w:rsidRPr="003D21BE" w:rsidRDefault="003D21BE" w:rsidP="003D21BE">
            <w:pPr>
              <w:spacing w:after="0" w:line="240" w:lineRule="auto"/>
              <w:jc w:val="center"/>
              <w:rPr>
                <w:rFonts w:cstheme="minorHAnsi"/>
                <w:b/>
                <w:bCs/>
              </w:rPr>
            </w:pPr>
            <w:r w:rsidRPr="003D21BE">
              <w:rPr>
                <w:rFonts w:cstheme="minorHAnsi"/>
                <w:b/>
                <w:bCs/>
              </w:rPr>
              <w:t xml:space="preserve">£13.97 - £14.95 </w:t>
            </w:r>
          </w:p>
          <w:p w14:paraId="73EBE809" w14:textId="77777777" w:rsidR="003D21BE" w:rsidRPr="003D21BE" w:rsidRDefault="003D21BE" w:rsidP="003D21BE">
            <w:pPr>
              <w:spacing w:after="0" w:line="240" w:lineRule="auto"/>
              <w:jc w:val="center"/>
              <w:rPr>
                <w:rFonts w:cstheme="minorHAnsi"/>
                <w:b/>
                <w:bCs/>
              </w:rPr>
            </w:pPr>
            <w:r w:rsidRPr="003D21BE">
              <w:rPr>
                <w:rFonts w:cstheme="minorHAnsi"/>
                <w:b/>
                <w:bCs/>
              </w:rPr>
              <w:t>(based on NALC Spinal point LC3 13-17)</w:t>
            </w:r>
          </w:p>
        </w:tc>
      </w:tr>
    </w:tbl>
    <w:p w14:paraId="560C9C4A" w14:textId="77777777" w:rsidR="003D21BE" w:rsidRPr="003D21BE" w:rsidRDefault="003D21BE" w:rsidP="003D21BE">
      <w:pPr>
        <w:spacing w:after="0" w:line="240" w:lineRule="auto"/>
        <w:rPr>
          <w:rFonts w:cstheme="minorHAnsi"/>
          <w:b/>
        </w:rPr>
      </w:pPr>
    </w:p>
    <w:p w14:paraId="3CD4995A" w14:textId="77777777" w:rsidR="003D21BE" w:rsidRPr="003D21BE" w:rsidRDefault="003D21BE" w:rsidP="003D21BE">
      <w:pPr>
        <w:spacing w:after="0" w:line="240" w:lineRule="auto"/>
        <w:rPr>
          <w:rFonts w:cstheme="minorHAnsi"/>
          <w:b/>
        </w:rPr>
      </w:pPr>
      <w:r w:rsidRPr="003D21BE">
        <w:rPr>
          <w:rFonts w:cstheme="minorHAnsi"/>
          <w:b/>
        </w:rPr>
        <w:t xml:space="preserve">JOB PURPOSE </w:t>
      </w:r>
      <w:bookmarkStart w:id="3" w:name="_Hlk507096830"/>
    </w:p>
    <w:p w14:paraId="430BDCB3" w14:textId="77777777" w:rsidR="003D21BE" w:rsidRPr="003D21BE" w:rsidRDefault="003D21BE" w:rsidP="003D21BE">
      <w:pPr>
        <w:spacing w:after="0" w:line="240" w:lineRule="auto"/>
        <w:rPr>
          <w:rFonts w:cstheme="minorHAnsi"/>
        </w:rPr>
      </w:pPr>
      <w:r w:rsidRPr="003D21BE">
        <w:rPr>
          <w:rFonts w:cstheme="minorHAnsi"/>
          <w:bCs/>
        </w:rPr>
        <w:t xml:space="preserve">To deputise for the Clerk as necessary and undertake specific Council duties as directed by the Clerk. </w:t>
      </w:r>
      <w:bookmarkEnd w:id="3"/>
      <w:r w:rsidRPr="003D21BE">
        <w:rPr>
          <w:rFonts w:cstheme="minorHAnsi"/>
          <w:bCs/>
        </w:rPr>
        <w:t xml:space="preserve">In order to fully execute the job it will be beneficial to the incumbent that they be prepared to acquire the necessary professional knowledge and be willing to gain accreditation to </w:t>
      </w:r>
      <w:proofErr w:type="spellStart"/>
      <w:r w:rsidRPr="003D21BE">
        <w:rPr>
          <w:rFonts w:cstheme="minorHAnsi"/>
          <w:bCs/>
        </w:rPr>
        <w:t>CiCLA</w:t>
      </w:r>
      <w:proofErr w:type="spellEnd"/>
      <w:r w:rsidRPr="003D21BE">
        <w:rPr>
          <w:rFonts w:cstheme="minorHAnsi"/>
          <w:bCs/>
        </w:rPr>
        <w:t>’</w:t>
      </w:r>
      <w:r w:rsidRPr="003D21BE">
        <w:rPr>
          <w:rFonts w:cstheme="minorHAnsi"/>
        </w:rPr>
        <w:t xml:space="preserve">.   </w:t>
      </w:r>
    </w:p>
    <w:p w14:paraId="391E920C" w14:textId="77777777" w:rsidR="003D21BE" w:rsidRPr="003D21BE" w:rsidRDefault="003D21BE" w:rsidP="003D21BE">
      <w:pPr>
        <w:spacing w:after="0" w:line="240" w:lineRule="auto"/>
        <w:rPr>
          <w:rFonts w:cstheme="minorHAnsi"/>
          <w:b/>
          <w:bCs/>
        </w:rPr>
      </w:pPr>
    </w:p>
    <w:p w14:paraId="64D5BA16" w14:textId="77777777" w:rsidR="003D21BE" w:rsidRPr="003D21BE" w:rsidRDefault="003D21BE" w:rsidP="003D21BE">
      <w:pPr>
        <w:spacing w:after="0" w:line="240" w:lineRule="auto"/>
        <w:rPr>
          <w:rFonts w:cstheme="minorHAnsi"/>
          <w:b/>
          <w:bCs/>
        </w:rPr>
      </w:pPr>
      <w:r w:rsidRPr="003D21BE">
        <w:rPr>
          <w:rFonts w:cstheme="minorHAnsi"/>
          <w:b/>
          <w:bCs/>
        </w:rPr>
        <w:t>GENERAL DUTIES</w:t>
      </w:r>
    </w:p>
    <w:p w14:paraId="7650D520" w14:textId="77777777" w:rsidR="003D21BE" w:rsidRPr="003D21BE" w:rsidRDefault="003D21BE" w:rsidP="003D21BE">
      <w:pPr>
        <w:numPr>
          <w:ilvl w:val="0"/>
          <w:numId w:val="4"/>
        </w:numPr>
        <w:spacing w:after="0" w:line="240" w:lineRule="auto"/>
        <w:rPr>
          <w:rFonts w:cstheme="minorHAnsi"/>
        </w:rPr>
      </w:pPr>
      <w:r w:rsidRPr="003D21BE">
        <w:rPr>
          <w:rFonts w:cstheme="minorHAnsi"/>
        </w:rPr>
        <w:t xml:space="preserve">Deputise for the Clerk, in their absence, to ensure the continued smooth running of the Council at all times. </w:t>
      </w:r>
    </w:p>
    <w:p w14:paraId="160D257D" w14:textId="77777777" w:rsidR="003D21BE" w:rsidRPr="003D21BE" w:rsidRDefault="003D21BE" w:rsidP="003D21BE">
      <w:pPr>
        <w:numPr>
          <w:ilvl w:val="0"/>
          <w:numId w:val="4"/>
        </w:numPr>
        <w:spacing w:after="0" w:line="240" w:lineRule="auto"/>
        <w:rPr>
          <w:rFonts w:cstheme="minorHAnsi"/>
        </w:rPr>
      </w:pPr>
      <w:r w:rsidRPr="003D21BE">
        <w:rPr>
          <w:rFonts w:cstheme="minorHAnsi"/>
        </w:rPr>
        <w:t>Assist the Clerk with fulfilling the Council’s legal, financial, H&amp;S, insurance, risk management responsibilities and to ensure that all statutory responsibilities are met.</w:t>
      </w:r>
    </w:p>
    <w:p w14:paraId="1163DF71" w14:textId="77777777" w:rsidR="003D21BE" w:rsidRPr="003D21BE" w:rsidRDefault="003D21BE" w:rsidP="003D21BE">
      <w:pPr>
        <w:numPr>
          <w:ilvl w:val="0"/>
          <w:numId w:val="4"/>
        </w:numPr>
        <w:spacing w:after="0" w:line="240" w:lineRule="auto"/>
        <w:rPr>
          <w:rFonts w:cstheme="minorHAnsi"/>
        </w:rPr>
      </w:pPr>
      <w:r w:rsidRPr="003D21BE">
        <w:rPr>
          <w:rFonts w:cstheme="minorHAnsi"/>
        </w:rPr>
        <w:t>Assist the Clerk in managing the Council’s asset register, including some leases and licenses.</w:t>
      </w:r>
    </w:p>
    <w:p w14:paraId="3F7F99EA" w14:textId="77777777" w:rsidR="003D21BE" w:rsidRPr="003D21BE" w:rsidRDefault="003D21BE" w:rsidP="003D21BE">
      <w:pPr>
        <w:numPr>
          <w:ilvl w:val="0"/>
          <w:numId w:val="4"/>
        </w:numPr>
        <w:spacing w:after="0" w:line="240" w:lineRule="auto"/>
        <w:rPr>
          <w:rFonts w:cstheme="minorHAnsi"/>
        </w:rPr>
      </w:pPr>
      <w:r w:rsidRPr="003D21BE">
        <w:rPr>
          <w:rFonts w:cstheme="minorHAnsi"/>
        </w:rPr>
        <w:t>Represent the Council on outside bodies as required.</w:t>
      </w:r>
    </w:p>
    <w:p w14:paraId="1D4071C3" w14:textId="77777777" w:rsidR="003D21BE" w:rsidRPr="003D21BE" w:rsidRDefault="003D21BE" w:rsidP="003D21BE">
      <w:pPr>
        <w:numPr>
          <w:ilvl w:val="0"/>
          <w:numId w:val="4"/>
        </w:numPr>
        <w:spacing w:after="0" w:line="240" w:lineRule="auto"/>
        <w:rPr>
          <w:rFonts w:cstheme="minorHAnsi"/>
        </w:rPr>
      </w:pPr>
      <w:r w:rsidRPr="003D21BE">
        <w:rPr>
          <w:rFonts w:cstheme="minorHAnsi"/>
        </w:rPr>
        <w:t xml:space="preserve">Actively promote the work of the Council and become an ambassador of the Council. </w:t>
      </w:r>
    </w:p>
    <w:p w14:paraId="4C5911D1" w14:textId="77777777" w:rsidR="003D21BE" w:rsidRPr="003D21BE" w:rsidRDefault="003D21BE" w:rsidP="003D21BE">
      <w:pPr>
        <w:numPr>
          <w:ilvl w:val="0"/>
          <w:numId w:val="4"/>
        </w:numPr>
        <w:spacing w:after="0" w:line="240" w:lineRule="auto"/>
        <w:rPr>
          <w:rFonts w:cstheme="minorHAnsi"/>
        </w:rPr>
      </w:pPr>
      <w:r w:rsidRPr="003D21BE">
        <w:rPr>
          <w:rFonts w:cstheme="minorHAnsi"/>
        </w:rPr>
        <w:t xml:space="preserve">Undertake, on direction of the Clerk, other such duties as may be required from time to time to meet the requirements of the post. </w:t>
      </w:r>
    </w:p>
    <w:p w14:paraId="100D5FD0" w14:textId="77777777" w:rsidR="003D21BE" w:rsidRPr="003D21BE" w:rsidRDefault="003D21BE" w:rsidP="003D21BE">
      <w:pPr>
        <w:numPr>
          <w:ilvl w:val="0"/>
          <w:numId w:val="4"/>
        </w:numPr>
        <w:spacing w:after="0" w:line="240" w:lineRule="auto"/>
        <w:rPr>
          <w:rFonts w:cstheme="minorHAnsi"/>
        </w:rPr>
      </w:pPr>
      <w:r w:rsidRPr="003D21BE">
        <w:rPr>
          <w:rFonts w:cstheme="minorHAnsi"/>
        </w:rPr>
        <w:t>To take responsibility for projects or activities as may be directed by the Clerk.</w:t>
      </w:r>
    </w:p>
    <w:p w14:paraId="6C215CB7" w14:textId="77777777" w:rsidR="003D21BE" w:rsidRPr="003D21BE" w:rsidRDefault="003D21BE" w:rsidP="003D21BE">
      <w:pPr>
        <w:numPr>
          <w:ilvl w:val="0"/>
          <w:numId w:val="4"/>
        </w:numPr>
        <w:spacing w:after="0" w:line="240" w:lineRule="auto"/>
        <w:rPr>
          <w:rFonts w:cstheme="minorHAnsi"/>
          <w:b/>
          <w:bCs/>
        </w:rPr>
      </w:pPr>
      <w:r w:rsidRPr="003D21BE">
        <w:rPr>
          <w:rFonts w:cstheme="minorHAnsi"/>
        </w:rPr>
        <w:t xml:space="preserve">Maintain exceptional customer care throughout and deliver services in a way that is sensitive and responsive to those receiving such services. </w:t>
      </w:r>
    </w:p>
    <w:p w14:paraId="56EED47C" w14:textId="77777777" w:rsidR="003D21BE" w:rsidRPr="003D21BE" w:rsidRDefault="003D21BE" w:rsidP="003D21BE">
      <w:pPr>
        <w:spacing w:after="0" w:line="240" w:lineRule="auto"/>
        <w:rPr>
          <w:rFonts w:cstheme="minorHAnsi"/>
        </w:rPr>
      </w:pPr>
    </w:p>
    <w:p w14:paraId="235A8A91" w14:textId="77777777" w:rsidR="003D21BE" w:rsidRPr="003D21BE" w:rsidRDefault="003D21BE" w:rsidP="003D21BE">
      <w:pPr>
        <w:spacing w:after="0" w:line="240" w:lineRule="auto"/>
        <w:rPr>
          <w:rFonts w:cstheme="minorHAnsi"/>
        </w:rPr>
      </w:pPr>
      <w:r w:rsidRPr="003D21BE">
        <w:rPr>
          <w:rFonts w:cstheme="minorHAnsi"/>
        </w:rPr>
        <w:t>The rate at which the appointee would be expected to take on these duties would depend on experience, appropriate training opportunities and availability. </w:t>
      </w:r>
    </w:p>
    <w:p w14:paraId="63829745" w14:textId="77777777" w:rsidR="003D21BE" w:rsidRPr="003D21BE" w:rsidRDefault="003D21BE" w:rsidP="003D21BE">
      <w:pPr>
        <w:spacing w:after="0" w:line="240" w:lineRule="auto"/>
        <w:ind w:left="720"/>
        <w:rPr>
          <w:rFonts w:cstheme="minorHAnsi"/>
          <w:b/>
          <w:bCs/>
        </w:rPr>
      </w:pPr>
    </w:p>
    <w:p w14:paraId="23F20D8E" w14:textId="77777777" w:rsidR="003D21BE" w:rsidRPr="003D21BE" w:rsidRDefault="003D21BE" w:rsidP="003D21BE">
      <w:pPr>
        <w:spacing w:after="0" w:line="240" w:lineRule="auto"/>
        <w:rPr>
          <w:rFonts w:cstheme="minorHAnsi"/>
          <w:b/>
          <w:bCs/>
        </w:rPr>
      </w:pPr>
      <w:r w:rsidRPr="003D21BE">
        <w:rPr>
          <w:rFonts w:cstheme="minorHAnsi"/>
          <w:b/>
          <w:bCs/>
        </w:rPr>
        <w:t xml:space="preserve">SPECIFIC DUTIES </w:t>
      </w:r>
    </w:p>
    <w:p w14:paraId="17FED21C" w14:textId="77777777" w:rsidR="003D21BE" w:rsidRPr="003D21BE" w:rsidRDefault="003D21BE" w:rsidP="003D21BE">
      <w:pPr>
        <w:spacing w:after="0" w:line="240" w:lineRule="auto"/>
        <w:rPr>
          <w:rFonts w:cstheme="minorHAnsi"/>
        </w:rPr>
      </w:pPr>
      <w:r w:rsidRPr="003D21BE">
        <w:rPr>
          <w:rFonts w:cstheme="minorHAnsi"/>
        </w:rPr>
        <w:t>Over time, the appointee can expect to undertake the following duties:</w:t>
      </w:r>
    </w:p>
    <w:p w14:paraId="25CF47A0" w14:textId="77777777" w:rsidR="003D21BE" w:rsidRPr="003D21BE" w:rsidRDefault="003D21BE" w:rsidP="003D21BE">
      <w:pPr>
        <w:spacing w:after="0" w:line="240" w:lineRule="auto"/>
        <w:rPr>
          <w:rFonts w:cstheme="minorHAnsi"/>
        </w:rPr>
      </w:pPr>
    </w:p>
    <w:p w14:paraId="1BFB9B98" w14:textId="77777777" w:rsidR="003D21BE" w:rsidRPr="003D21BE" w:rsidRDefault="003D21BE" w:rsidP="003D21BE">
      <w:pPr>
        <w:numPr>
          <w:ilvl w:val="0"/>
          <w:numId w:val="7"/>
        </w:numPr>
        <w:spacing w:after="0" w:line="240" w:lineRule="auto"/>
        <w:contextualSpacing/>
        <w:rPr>
          <w:rFonts w:cstheme="minorHAnsi"/>
          <w:kern w:val="0"/>
          <w14:ligatures w14:val="none"/>
        </w:rPr>
      </w:pPr>
      <w:r w:rsidRPr="003D21BE">
        <w:rPr>
          <w:rFonts w:cstheme="minorHAnsi"/>
          <w:kern w:val="0"/>
          <w14:ligatures w14:val="none"/>
        </w:rPr>
        <w:tab/>
      </w:r>
      <w:r w:rsidRPr="003D21BE">
        <w:rPr>
          <w:rFonts w:cstheme="minorHAnsi"/>
          <w:b/>
          <w:bCs/>
          <w:kern w:val="0"/>
          <w14:ligatures w14:val="none"/>
        </w:rPr>
        <w:t xml:space="preserve">Finance / Accounts </w:t>
      </w:r>
    </w:p>
    <w:p w14:paraId="1E8CE139" w14:textId="77777777" w:rsidR="003D21BE" w:rsidRPr="003D21BE" w:rsidRDefault="003D21BE" w:rsidP="003D21BE">
      <w:pPr>
        <w:spacing w:after="0" w:line="240" w:lineRule="auto"/>
        <w:ind w:left="360"/>
        <w:contextualSpacing/>
        <w:rPr>
          <w:rFonts w:cstheme="minorHAnsi"/>
          <w:kern w:val="0"/>
          <w14:ligatures w14:val="none"/>
        </w:rPr>
      </w:pPr>
      <w:r w:rsidRPr="003D21BE">
        <w:rPr>
          <w:rFonts w:cstheme="minorHAnsi"/>
          <w:b/>
          <w:bCs/>
          <w:kern w:val="0"/>
          <w14:ligatures w14:val="none"/>
        </w:rPr>
        <w:t>To assist the Clerk in the following areas:</w:t>
      </w:r>
    </w:p>
    <w:p w14:paraId="1DA91ABB"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t>To manage the financial affairs of the Council, including the preparation of the annual budget, the annual governance and accountability return, and the monitoring of income and expenditure in accordance with Financial Regulations.</w:t>
      </w:r>
    </w:p>
    <w:p w14:paraId="7B73354C"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t xml:space="preserve">Issue any invoices in accordance with the Councils Financial Standing Orders. </w:t>
      </w:r>
    </w:p>
    <w:p w14:paraId="0DD09BC0"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lastRenderedPageBreak/>
        <w:t xml:space="preserve">Process cheques and cash and ensure they are banked promptly.  </w:t>
      </w:r>
    </w:p>
    <w:p w14:paraId="16F3C109"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t xml:space="preserve">Produce a monthly schedule of payments for authorisation by Full Council. </w:t>
      </w:r>
    </w:p>
    <w:p w14:paraId="20413729"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t>Carry out bank and petty cash reconciliation on a monthly basis.</w:t>
      </w:r>
    </w:p>
    <w:p w14:paraId="00EDDEEA"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t>Produce quarterly accounts and reports for presentation to Finance Committee and Full Council.</w:t>
      </w:r>
    </w:p>
    <w:p w14:paraId="408D6145" w14:textId="77777777" w:rsidR="003D21BE" w:rsidRPr="003D21BE" w:rsidRDefault="003D21BE" w:rsidP="003D21BE">
      <w:pPr>
        <w:numPr>
          <w:ilvl w:val="0"/>
          <w:numId w:val="8"/>
        </w:numPr>
        <w:spacing w:after="0" w:line="240" w:lineRule="auto"/>
        <w:contextualSpacing/>
        <w:rPr>
          <w:rFonts w:cstheme="minorHAnsi"/>
          <w:kern w:val="0"/>
          <w14:ligatures w14:val="none"/>
        </w:rPr>
      </w:pPr>
      <w:r w:rsidRPr="003D21BE">
        <w:rPr>
          <w:rFonts w:cstheme="minorHAnsi"/>
          <w:kern w:val="0"/>
          <w14:ligatures w14:val="none"/>
        </w:rPr>
        <w:t xml:space="preserve">Assist the Clerk with the annual internal and external audits.   </w:t>
      </w:r>
    </w:p>
    <w:p w14:paraId="0AD958A1" w14:textId="77777777" w:rsidR="003D21BE" w:rsidRPr="003D21BE" w:rsidRDefault="003D21BE" w:rsidP="003D21BE">
      <w:pPr>
        <w:spacing w:after="0" w:line="240" w:lineRule="auto"/>
        <w:ind w:left="360"/>
        <w:contextualSpacing/>
        <w:rPr>
          <w:rFonts w:cstheme="minorHAnsi"/>
          <w:kern w:val="0"/>
          <w14:ligatures w14:val="none"/>
        </w:rPr>
      </w:pPr>
    </w:p>
    <w:p w14:paraId="4F29DF25" w14:textId="77777777" w:rsidR="003D21BE" w:rsidRPr="003D21BE" w:rsidRDefault="003D21BE" w:rsidP="003D21BE">
      <w:pPr>
        <w:numPr>
          <w:ilvl w:val="0"/>
          <w:numId w:val="7"/>
        </w:numPr>
        <w:spacing w:after="0" w:line="240" w:lineRule="auto"/>
        <w:contextualSpacing/>
        <w:rPr>
          <w:rFonts w:cstheme="minorHAnsi"/>
          <w:kern w:val="0"/>
          <w14:ligatures w14:val="none"/>
        </w:rPr>
      </w:pPr>
      <w:r w:rsidRPr="003D21BE">
        <w:rPr>
          <w:rFonts w:cstheme="minorHAnsi"/>
          <w:kern w:val="0"/>
          <w14:ligatures w14:val="none"/>
        </w:rPr>
        <w:t xml:space="preserve">  </w:t>
      </w:r>
      <w:r w:rsidRPr="003D21BE">
        <w:rPr>
          <w:rFonts w:cstheme="minorHAnsi"/>
          <w:kern w:val="0"/>
          <w14:ligatures w14:val="none"/>
        </w:rPr>
        <w:tab/>
      </w:r>
      <w:r w:rsidRPr="003D21BE">
        <w:rPr>
          <w:rFonts w:cstheme="minorHAnsi"/>
          <w:b/>
          <w:bCs/>
          <w:kern w:val="0"/>
          <w14:ligatures w14:val="none"/>
        </w:rPr>
        <w:t>Payroll</w:t>
      </w:r>
      <w:r w:rsidRPr="003D21BE">
        <w:rPr>
          <w:rFonts w:cstheme="minorHAnsi"/>
          <w:kern w:val="0"/>
          <w14:ligatures w14:val="none"/>
        </w:rPr>
        <w:t xml:space="preserve"> </w:t>
      </w:r>
    </w:p>
    <w:p w14:paraId="1462734C" w14:textId="77777777" w:rsidR="003D21BE" w:rsidRPr="003D21BE" w:rsidRDefault="003D21BE" w:rsidP="003D21BE">
      <w:pPr>
        <w:spacing w:after="0" w:line="240" w:lineRule="auto"/>
        <w:ind w:left="360"/>
        <w:contextualSpacing/>
        <w:rPr>
          <w:rFonts w:cstheme="minorHAnsi"/>
          <w:kern w:val="0"/>
          <w14:ligatures w14:val="none"/>
        </w:rPr>
      </w:pPr>
      <w:r w:rsidRPr="003D21BE">
        <w:rPr>
          <w:rFonts w:cstheme="minorHAnsi"/>
          <w:b/>
          <w:bCs/>
          <w:kern w:val="0"/>
          <w14:ligatures w14:val="none"/>
        </w:rPr>
        <w:t>To assist the Clerk in the following areas:</w:t>
      </w:r>
    </w:p>
    <w:p w14:paraId="1FEDF0D2"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 xml:space="preserve">Manage the PAYE Basic Tools online payroll ensuring that hours worked, overtime payments and changes to individual details/circumstances are processed promptly. </w:t>
      </w:r>
    </w:p>
    <w:p w14:paraId="063C6356"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Maintain the annual leave, sickness and training records for all staff.</w:t>
      </w:r>
    </w:p>
    <w:p w14:paraId="55BB92D0" w14:textId="77777777" w:rsidR="003D21BE" w:rsidRPr="003D21BE" w:rsidRDefault="003D21BE" w:rsidP="003D21BE">
      <w:pPr>
        <w:spacing w:after="0" w:line="240" w:lineRule="auto"/>
        <w:ind w:left="720"/>
        <w:contextualSpacing/>
        <w:rPr>
          <w:rFonts w:cstheme="minorHAnsi"/>
          <w:kern w:val="0"/>
          <w14:ligatures w14:val="none"/>
        </w:rPr>
      </w:pPr>
      <w:r w:rsidRPr="003D21BE">
        <w:rPr>
          <w:rFonts w:cstheme="minorHAnsi"/>
          <w:kern w:val="0"/>
          <w14:ligatures w14:val="none"/>
        </w:rPr>
        <w:t xml:space="preserve">   </w:t>
      </w:r>
    </w:p>
    <w:p w14:paraId="17FC14B9" w14:textId="77777777" w:rsidR="003D21BE" w:rsidRPr="003D21BE" w:rsidRDefault="003D21BE" w:rsidP="003D21BE">
      <w:pPr>
        <w:numPr>
          <w:ilvl w:val="0"/>
          <w:numId w:val="7"/>
        </w:numPr>
        <w:spacing w:after="0" w:line="240" w:lineRule="auto"/>
        <w:contextualSpacing/>
        <w:rPr>
          <w:rFonts w:cstheme="minorHAnsi"/>
          <w:kern w:val="0"/>
          <w14:ligatures w14:val="none"/>
        </w:rPr>
      </w:pPr>
      <w:r w:rsidRPr="003D21BE">
        <w:rPr>
          <w:rFonts w:cstheme="minorHAnsi"/>
          <w:kern w:val="0"/>
          <w14:ligatures w14:val="none"/>
        </w:rPr>
        <w:t xml:space="preserve"> </w:t>
      </w:r>
      <w:r w:rsidRPr="003D21BE">
        <w:rPr>
          <w:rFonts w:cstheme="minorHAnsi"/>
          <w:kern w:val="0"/>
          <w14:ligatures w14:val="none"/>
        </w:rPr>
        <w:tab/>
      </w:r>
      <w:r w:rsidRPr="003D21BE">
        <w:rPr>
          <w:rFonts w:cstheme="minorHAnsi"/>
          <w:b/>
          <w:bCs/>
          <w:kern w:val="0"/>
          <w14:ligatures w14:val="none"/>
        </w:rPr>
        <w:t>Purchasing/supplies</w:t>
      </w:r>
      <w:r w:rsidRPr="003D21BE">
        <w:rPr>
          <w:rFonts w:cstheme="minorHAnsi"/>
          <w:kern w:val="0"/>
          <w14:ligatures w14:val="none"/>
        </w:rPr>
        <w:t xml:space="preserve"> </w:t>
      </w:r>
    </w:p>
    <w:p w14:paraId="3CB3CAE8"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In liaison with staff/caretakers purchase all equipment and supplies necessary for the effective running of the council’s facilities and services.</w:t>
      </w:r>
    </w:p>
    <w:p w14:paraId="587C0DFB" w14:textId="77777777" w:rsidR="003D21BE" w:rsidRPr="003D21BE" w:rsidRDefault="003D21BE" w:rsidP="003D21BE">
      <w:pPr>
        <w:spacing w:after="0" w:line="240" w:lineRule="auto"/>
        <w:ind w:left="360"/>
        <w:contextualSpacing/>
        <w:rPr>
          <w:rFonts w:cstheme="minorHAnsi"/>
          <w:kern w:val="0"/>
          <w14:ligatures w14:val="none"/>
        </w:rPr>
      </w:pPr>
    </w:p>
    <w:p w14:paraId="2A313F03" w14:textId="77777777" w:rsidR="003D21BE" w:rsidRPr="003D21BE" w:rsidRDefault="003D21BE" w:rsidP="003D21BE">
      <w:pPr>
        <w:numPr>
          <w:ilvl w:val="0"/>
          <w:numId w:val="7"/>
        </w:numPr>
        <w:spacing w:after="0" w:line="240" w:lineRule="auto"/>
        <w:contextualSpacing/>
        <w:rPr>
          <w:rFonts w:cstheme="minorHAnsi"/>
          <w:kern w:val="0"/>
          <w14:ligatures w14:val="none"/>
        </w:rPr>
      </w:pPr>
      <w:r w:rsidRPr="003D21BE">
        <w:rPr>
          <w:rFonts w:cstheme="minorHAnsi"/>
          <w:kern w:val="0"/>
          <w14:ligatures w14:val="none"/>
        </w:rPr>
        <w:t xml:space="preserve"> </w:t>
      </w:r>
      <w:r w:rsidRPr="003D21BE">
        <w:rPr>
          <w:rFonts w:cstheme="minorHAnsi"/>
          <w:kern w:val="0"/>
          <w14:ligatures w14:val="none"/>
        </w:rPr>
        <w:tab/>
      </w:r>
      <w:r w:rsidRPr="003D21BE">
        <w:rPr>
          <w:rFonts w:cstheme="minorHAnsi"/>
          <w:b/>
          <w:bCs/>
          <w:kern w:val="0"/>
          <w14:ligatures w14:val="none"/>
        </w:rPr>
        <w:t>Council administration</w:t>
      </w:r>
      <w:r w:rsidRPr="003D21BE">
        <w:rPr>
          <w:rFonts w:cstheme="minorHAnsi"/>
          <w:kern w:val="0"/>
          <w14:ligatures w14:val="none"/>
        </w:rPr>
        <w:t xml:space="preserve"> </w:t>
      </w:r>
    </w:p>
    <w:p w14:paraId="3E4B0DFD" w14:textId="77777777" w:rsidR="003D21BE" w:rsidRPr="003D21BE" w:rsidRDefault="003D21BE" w:rsidP="003D21BE">
      <w:pPr>
        <w:numPr>
          <w:ilvl w:val="0"/>
          <w:numId w:val="9"/>
        </w:numPr>
        <w:autoSpaceDE w:val="0"/>
        <w:autoSpaceDN w:val="0"/>
        <w:adjustRightInd w:val="0"/>
        <w:spacing w:after="0" w:line="240" w:lineRule="auto"/>
        <w:rPr>
          <w:rFonts w:cstheme="minorHAnsi"/>
          <w:color w:val="000000"/>
          <w:kern w:val="0"/>
        </w:rPr>
      </w:pPr>
      <w:r w:rsidRPr="003D21BE">
        <w:rPr>
          <w:rFonts w:cstheme="minorHAnsi"/>
          <w:color w:val="000000"/>
          <w:kern w:val="0"/>
        </w:rPr>
        <w:t xml:space="preserve">To support elected members, committees and working groups by preparing for and clerking Council meetings, ensuring accurate minutes are prepared and agreed. </w:t>
      </w:r>
    </w:p>
    <w:p w14:paraId="606469B7"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 xml:space="preserve">Set up the room to include IT equipment (laptop and projector). </w:t>
      </w:r>
    </w:p>
    <w:p w14:paraId="07388446" w14:textId="77777777" w:rsidR="003D21BE" w:rsidRPr="003D21BE" w:rsidRDefault="003D21BE" w:rsidP="003D21BE">
      <w:pPr>
        <w:numPr>
          <w:ilvl w:val="0"/>
          <w:numId w:val="9"/>
        </w:numPr>
        <w:autoSpaceDE w:val="0"/>
        <w:autoSpaceDN w:val="0"/>
        <w:adjustRightInd w:val="0"/>
        <w:spacing w:after="0" w:line="240" w:lineRule="auto"/>
        <w:rPr>
          <w:rFonts w:cstheme="minorHAnsi"/>
          <w:color w:val="000000"/>
          <w:kern w:val="0"/>
        </w:rPr>
      </w:pPr>
      <w:r w:rsidRPr="003D21BE">
        <w:rPr>
          <w:rFonts w:cstheme="minorHAnsi"/>
          <w:color w:val="000000"/>
          <w:kern w:val="0"/>
        </w:rPr>
        <w:t xml:space="preserve">To advise the elected members on the statutory duties placed on the Council and individuals, and ensure that all decisions are lawful and that they are implemented. </w:t>
      </w:r>
    </w:p>
    <w:p w14:paraId="1E372F66"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Inform the Planning Authority of comments or objections made by the Council.</w:t>
      </w:r>
    </w:p>
    <w:p w14:paraId="462217D9"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 xml:space="preserve">Provide support for the Annual Council Meeting and occasionally attend and clerk other council meetings as required. </w:t>
      </w:r>
    </w:p>
    <w:p w14:paraId="24F9B7BA"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To manage the Council’s communications and promotional activities.</w:t>
      </w:r>
    </w:p>
    <w:p w14:paraId="1B0A1085" w14:textId="77777777" w:rsidR="003D21BE" w:rsidRPr="003D21BE" w:rsidRDefault="003D21BE" w:rsidP="003D21BE">
      <w:pPr>
        <w:numPr>
          <w:ilvl w:val="0"/>
          <w:numId w:val="9"/>
        </w:numPr>
        <w:spacing w:after="0" w:line="240" w:lineRule="auto"/>
        <w:contextualSpacing/>
        <w:rPr>
          <w:rFonts w:cstheme="minorHAnsi"/>
          <w:kern w:val="0"/>
          <w14:ligatures w14:val="none"/>
        </w:rPr>
      </w:pPr>
      <w:r w:rsidRPr="003D21BE">
        <w:rPr>
          <w:rFonts w:cstheme="minorHAnsi"/>
          <w:kern w:val="0"/>
          <w14:ligatures w14:val="none"/>
        </w:rPr>
        <w:t xml:space="preserve">To work collaboratively with Wokingham Borough Council, Town and Parish Councils, and other statutory and </w:t>
      </w:r>
      <w:proofErr w:type="spellStart"/>
      <w:r w:rsidRPr="003D21BE">
        <w:rPr>
          <w:rFonts w:cstheme="minorHAnsi"/>
          <w:kern w:val="0"/>
          <w14:ligatures w14:val="none"/>
        </w:rPr>
        <w:t>non statutory</w:t>
      </w:r>
      <w:proofErr w:type="spellEnd"/>
      <w:r w:rsidRPr="003D21BE">
        <w:rPr>
          <w:rFonts w:cstheme="minorHAnsi"/>
          <w:kern w:val="0"/>
          <w14:ligatures w14:val="none"/>
        </w:rPr>
        <w:t xml:space="preserve"> groups to develop Council Services.</w:t>
      </w:r>
    </w:p>
    <w:p w14:paraId="6C288FC3" w14:textId="77777777" w:rsidR="003D21BE" w:rsidRPr="003D21BE" w:rsidRDefault="003D21BE" w:rsidP="003D21BE">
      <w:pPr>
        <w:tabs>
          <w:tab w:val="left" w:pos="3670"/>
        </w:tabs>
        <w:spacing w:after="0" w:line="240" w:lineRule="auto"/>
        <w:ind w:left="720"/>
        <w:contextualSpacing/>
        <w:rPr>
          <w:rFonts w:cstheme="minorHAnsi"/>
          <w:kern w:val="0"/>
          <w14:ligatures w14:val="none"/>
        </w:rPr>
      </w:pPr>
    </w:p>
    <w:p w14:paraId="6B2016AF" w14:textId="77777777" w:rsidR="003D21BE" w:rsidRPr="003D21BE" w:rsidRDefault="003D21BE" w:rsidP="003D21BE">
      <w:pPr>
        <w:numPr>
          <w:ilvl w:val="0"/>
          <w:numId w:val="7"/>
        </w:numPr>
        <w:spacing w:after="0" w:line="240" w:lineRule="auto"/>
        <w:contextualSpacing/>
        <w:rPr>
          <w:rFonts w:cstheme="minorHAnsi"/>
          <w:kern w:val="0"/>
          <w14:ligatures w14:val="none"/>
        </w:rPr>
      </w:pPr>
      <w:r w:rsidRPr="003D21BE">
        <w:rPr>
          <w:rFonts w:cstheme="minorHAnsi"/>
          <w:kern w:val="0"/>
          <w14:ligatures w14:val="none"/>
        </w:rPr>
        <w:t xml:space="preserve"> </w:t>
      </w:r>
      <w:r w:rsidRPr="003D21BE">
        <w:rPr>
          <w:rFonts w:cstheme="minorHAnsi"/>
          <w:kern w:val="0"/>
          <w14:ligatures w14:val="none"/>
        </w:rPr>
        <w:tab/>
      </w:r>
      <w:r w:rsidRPr="003D21BE">
        <w:rPr>
          <w:rFonts w:cstheme="minorHAnsi"/>
          <w:b/>
          <w:bCs/>
          <w:kern w:val="0"/>
          <w14:ligatures w14:val="none"/>
        </w:rPr>
        <w:t>Asset register</w:t>
      </w:r>
    </w:p>
    <w:p w14:paraId="491338AD" w14:textId="77777777" w:rsidR="003D21BE" w:rsidRPr="003D21BE" w:rsidRDefault="003D21BE" w:rsidP="003D21BE">
      <w:pPr>
        <w:numPr>
          <w:ilvl w:val="0"/>
          <w:numId w:val="10"/>
        </w:numPr>
        <w:spacing w:after="0" w:line="240" w:lineRule="auto"/>
        <w:contextualSpacing/>
        <w:rPr>
          <w:rFonts w:cstheme="minorHAnsi"/>
          <w:kern w:val="0"/>
          <w14:ligatures w14:val="none"/>
        </w:rPr>
      </w:pPr>
      <w:r w:rsidRPr="003D21BE">
        <w:rPr>
          <w:rFonts w:cstheme="minorHAnsi"/>
          <w:kern w:val="0"/>
          <w14:ligatures w14:val="none"/>
        </w:rPr>
        <w:t>To assist the Clerk to maintain the council’s asset register.</w:t>
      </w:r>
    </w:p>
    <w:p w14:paraId="01721D7E" w14:textId="77777777" w:rsidR="003D21BE" w:rsidRPr="003D21BE" w:rsidRDefault="003D21BE" w:rsidP="003D21BE">
      <w:pPr>
        <w:spacing w:after="0" w:line="240" w:lineRule="auto"/>
        <w:ind w:left="720"/>
        <w:contextualSpacing/>
        <w:rPr>
          <w:rFonts w:cstheme="minorHAnsi"/>
          <w:kern w:val="0"/>
          <w14:ligatures w14:val="none"/>
        </w:rPr>
      </w:pPr>
    </w:p>
    <w:p w14:paraId="11E219AF" w14:textId="77777777" w:rsidR="003D21BE" w:rsidRPr="003D21BE" w:rsidRDefault="003D21BE" w:rsidP="003D21BE">
      <w:pPr>
        <w:spacing w:after="0" w:line="240" w:lineRule="auto"/>
        <w:rPr>
          <w:rFonts w:cstheme="minorHAnsi"/>
        </w:rPr>
      </w:pPr>
      <w:r w:rsidRPr="003D21BE">
        <w:rPr>
          <w:rFonts w:cstheme="minorHAnsi"/>
        </w:rPr>
        <w:t>6)</w:t>
      </w:r>
      <w:r w:rsidRPr="003D21BE">
        <w:rPr>
          <w:rFonts w:cstheme="minorHAnsi"/>
        </w:rPr>
        <w:tab/>
      </w:r>
      <w:r w:rsidRPr="003D21BE">
        <w:rPr>
          <w:rFonts w:cstheme="minorHAnsi"/>
          <w:b/>
          <w:bCs/>
        </w:rPr>
        <w:t>Policy documents</w:t>
      </w:r>
      <w:r w:rsidRPr="003D21BE">
        <w:rPr>
          <w:rFonts w:cstheme="minorHAnsi"/>
        </w:rPr>
        <w:t xml:space="preserve"> </w:t>
      </w:r>
    </w:p>
    <w:p w14:paraId="29FFF6D0" w14:textId="77777777" w:rsidR="003D21BE" w:rsidRPr="003D21BE" w:rsidRDefault="003D21BE" w:rsidP="003D21BE">
      <w:pPr>
        <w:numPr>
          <w:ilvl w:val="0"/>
          <w:numId w:val="10"/>
        </w:numPr>
        <w:spacing w:after="0" w:line="240" w:lineRule="auto"/>
        <w:contextualSpacing/>
        <w:rPr>
          <w:rFonts w:cstheme="minorHAnsi"/>
          <w:kern w:val="0"/>
          <w14:ligatures w14:val="none"/>
        </w:rPr>
      </w:pPr>
      <w:r w:rsidRPr="003D21BE">
        <w:rPr>
          <w:rFonts w:cstheme="minorHAnsi"/>
          <w:kern w:val="0"/>
          <w14:ligatures w14:val="none"/>
        </w:rPr>
        <w:t xml:space="preserve">Review and maintain policy and procedure documents in accordance with Council decisions and legislation. </w:t>
      </w:r>
    </w:p>
    <w:p w14:paraId="5BAC5D4B" w14:textId="77777777" w:rsidR="003D21BE" w:rsidRPr="003D21BE" w:rsidRDefault="003D21BE" w:rsidP="003D21BE">
      <w:pPr>
        <w:spacing w:after="0" w:line="240" w:lineRule="auto"/>
        <w:ind w:left="720"/>
        <w:contextualSpacing/>
        <w:rPr>
          <w:rFonts w:cstheme="minorHAnsi"/>
          <w:kern w:val="0"/>
          <w14:ligatures w14:val="none"/>
        </w:rPr>
      </w:pPr>
    </w:p>
    <w:p w14:paraId="7E83F2A0" w14:textId="77777777" w:rsidR="003D21BE" w:rsidRPr="003D21BE" w:rsidRDefault="003D21BE" w:rsidP="003D21BE">
      <w:pPr>
        <w:spacing w:after="0" w:line="240" w:lineRule="auto"/>
        <w:rPr>
          <w:rFonts w:cstheme="minorHAnsi"/>
        </w:rPr>
      </w:pPr>
      <w:r w:rsidRPr="003D21BE">
        <w:rPr>
          <w:rFonts w:cstheme="minorHAnsi"/>
        </w:rPr>
        <w:t>7)</w:t>
      </w:r>
      <w:r w:rsidRPr="003D21BE">
        <w:rPr>
          <w:rFonts w:cstheme="minorHAnsi"/>
        </w:rPr>
        <w:tab/>
      </w:r>
      <w:r w:rsidRPr="003D21BE">
        <w:rPr>
          <w:rFonts w:cstheme="minorHAnsi"/>
          <w:b/>
          <w:bCs/>
        </w:rPr>
        <w:t>Deputise for the Parish Clerk</w:t>
      </w:r>
      <w:r w:rsidRPr="003D21BE">
        <w:rPr>
          <w:rFonts w:cstheme="minorHAnsi"/>
        </w:rPr>
        <w:t xml:space="preserve"> </w:t>
      </w:r>
    </w:p>
    <w:p w14:paraId="26FFEDB2" w14:textId="77777777" w:rsidR="003D21BE" w:rsidRPr="003D21BE" w:rsidRDefault="003D21BE" w:rsidP="003D21BE">
      <w:pPr>
        <w:numPr>
          <w:ilvl w:val="0"/>
          <w:numId w:val="10"/>
        </w:numPr>
        <w:spacing w:after="0" w:line="240" w:lineRule="auto"/>
        <w:contextualSpacing/>
        <w:rPr>
          <w:rFonts w:cstheme="minorHAnsi"/>
          <w:kern w:val="0"/>
          <w14:ligatures w14:val="none"/>
        </w:rPr>
      </w:pPr>
      <w:r w:rsidRPr="003D21BE">
        <w:rPr>
          <w:rFonts w:cstheme="minorHAnsi"/>
          <w:kern w:val="0"/>
          <w14:ligatures w14:val="none"/>
        </w:rPr>
        <w:t xml:space="preserve">Carry out tasks that may reasonably be required including attending council meetings. </w:t>
      </w:r>
    </w:p>
    <w:p w14:paraId="434E8C06" w14:textId="77777777" w:rsidR="003D21BE" w:rsidRPr="003D21BE" w:rsidRDefault="003D21BE" w:rsidP="003D21BE">
      <w:pPr>
        <w:spacing w:after="0" w:line="240" w:lineRule="auto"/>
        <w:ind w:left="720"/>
        <w:contextualSpacing/>
        <w:rPr>
          <w:rFonts w:cstheme="minorHAnsi"/>
          <w:kern w:val="0"/>
          <w14:ligatures w14:val="none"/>
        </w:rPr>
      </w:pPr>
    </w:p>
    <w:p w14:paraId="375E8B29" w14:textId="77777777" w:rsidR="003D21BE" w:rsidRPr="003D21BE" w:rsidRDefault="003D21BE" w:rsidP="003D21BE">
      <w:pPr>
        <w:spacing w:after="0" w:line="240" w:lineRule="auto"/>
        <w:rPr>
          <w:rFonts w:cstheme="minorHAnsi"/>
          <w:b/>
          <w:bCs/>
        </w:rPr>
      </w:pPr>
      <w:r w:rsidRPr="003D21BE">
        <w:rPr>
          <w:rFonts w:cstheme="minorHAnsi"/>
        </w:rPr>
        <w:t>8)</w:t>
      </w:r>
      <w:r w:rsidRPr="003D21BE">
        <w:rPr>
          <w:rFonts w:cstheme="minorHAnsi"/>
        </w:rPr>
        <w:tab/>
      </w:r>
      <w:r w:rsidRPr="003D21BE">
        <w:rPr>
          <w:rFonts w:cstheme="minorHAnsi"/>
          <w:b/>
          <w:bCs/>
        </w:rPr>
        <w:t xml:space="preserve">General Data Protection Regulations (GDPR) </w:t>
      </w:r>
    </w:p>
    <w:p w14:paraId="410D7A96" w14:textId="77777777" w:rsidR="003D21BE" w:rsidRPr="003D21BE" w:rsidRDefault="003D21BE" w:rsidP="003D21BE">
      <w:pPr>
        <w:numPr>
          <w:ilvl w:val="0"/>
          <w:numId w:val="10"/>
        </w:numPr>
        <w:spacing w:after="0" w:line="240" w:lineRule="auto"/>
        <w:contextualSpacing/>
        <w:rPr>
          <w:rFonts w:cstheme="minorHAnsi"/>
          <w:kern w:val="0"/>
          <w14:ligatures w14:val="none"/>
        </w:rPr>
      </w:pPr>
      <w:r w:rsidRPr="003D21BE">
        <w:rPr>
          <w:rFonts w:cstheme="minorHAnsi"/>
          <w:kern w:val="0"/>
          <w14:ligatures w14:val="none"/>
        </w:rPr>
        <w:t xml:space="preserve">To review and keep personal data secure and ensure that where it is necessary to hold personal data that it is used, shared and stored in accordance with the GDPR.      </w:t>
      </w:r>
    </w:p>
    <w:p w14:paraId="3D24AC67" w14:textId="77777777" w:rsidR="003D21BE" w:rsidRPr="003D21BE" w:rsidRDefault="003D21BE" w:rsidP="003D21BE">
      <w:pPr>
        <w:spacing w:after="0" w:line="240" w:lineRule="auto"/>
        <w:ind w:left="720"/>
        <w:contextualSpacing/>
        <w:rPr>
          <w:rFonts w:cstheme="minorHAnsi"/>
          <w:kern w:val="0"/>
          <w14:ligatures w14:val="none"/>
        </w:rPr>
      </w:pPr>
    </w:p>
    <w:p w14:paraId="42F6B213" w14:textId="77777777" w:rsidR="003D21BE" w:rsidRPr="003D21BE" w:rsidRDefault="003D21BE" w:rsidP="003D21BE">
      <w:pPr>
        <w:spacing w:after="0" w:line="240" w:lineRule="auto"/>
        <w:rPr>
          <w:rFonts w:cstheme="minorHAnsi"/>
          <w:b/>
          <w:bCs/>
        </w:rPr>
      </w:pPr>
      <w:r w:rsidRPr="003D21BE">
        <w:rPr>
          <w:rFonts w:cstheme="minorHAnsi"/>
        </w:rPr>
        <w:t xml:space="preserve">9)  </w:t>
      </w:r>
      <w:r w:rsidRPr="003D21BE">
        <w:rPr>
          <w:rFonts w:cstheme="minorHAnsi"/>
        </w:rPr>
        <w:tab/>
      </w:r>
      <w:r w:rsidRPr="003D21BE">
        <w:rPr>
          <w:rFonts w:cstheme="minorHAnsi"/>
          <w:b/>
          <w:bCs/>
        </w:rPr>
        <w:t>Carry out any other duties commensurate with the role.</w:t>
      </w:r>
    </w:p>
    <w:p w14:paraId="0D1A67C2" w14:textId="77777777" w:rsidR="003D21BE" w:rsidRPr="003D21BE" w:rsidRDefault="003D21BE" w:rsidP="003D21BE">
      <w:pPr>
        <w:numPr>
          <w:ilvl w:val="0"/>
          <w:numId w:val="10"/>
        </w:numPr>
        <w:spacing w:after="0" w:line="240" w:lineRule="auto"/>
        <w:contextualSpacing/>
        <w:rPr>
          <w:rFonts w:cstheme="minorHAnsi"/>
          <w:kern w:val="0"/>
          <w14:ligatures w14:val="none"/>
        </w:rPr>
      </w:pPr>
      <w:r w:rsidRPr="003D21BE">
        <w:rPr>
          <w:rFonts w:cstheme="minorHAnsi"/>
          <w:kern w:val="0"/>
          <w14:ligatures w14:val="none"/>
        </w:rPr>
        <w:t>To carry out other duties as may be required from time to time</w:t>
      </w:r>
    </w:p>
    <w:p w14:paraId="490B43AF" w14:textId="77777777" w:rsidR="003D21BE" w:rsidRPr="003D21BE" w:rsidRDefault="003D21BE" w:rsidP="003D21BE">
      <w:pPr>
        <w:spacing w:line="240" w:lineRule="auto"/>
        <w:rPr>
          <w:rFonts w:cstheme="minorHAnsi"/>
          <w:kern w:val="0"/>
          <w14:ligatures w14:val="none"/>
        </w:rPr>
      </w:pPr>
    </w:p>
    <w:p w14:paraId="503071FB" w14:textId="77777777" w:rsidR="003D21BE" w:rsidRPr="003D21BE" w:rsidRDefault="003D21BE" w:rsidP="003D21BE">
      <w:pPr>
        <w:spacing w:line="240" w:lineRule="auto"/>
        <w:ind w:firstLine="360"/>
        <w:rPr>
          <w:rFonts w:cstheme="minorHAnsi"/>
          <w:kern w:val="0"/>
          <w14:ligatures w14:val="none"/>
        </w:rPr>
      </w:pPr>
      <w:r w:rsidRPr="003D21BE">
        <w:rPr>
          <w:rFonts w:cstheme="minorHAnsi"/>
          <w:b/>
          <w:bCs/>
          <w:kern w:val="0"/>
          <w14:ligatures w14:val="none"/>
        </w:rPr>
        <w:t>Personal Skills</w:t>
      </w:r>
    </w:p>
    <w:p w14:paraId="6D91891E" w14:textId="77777777" w:rsidR="003D21BE" w:rsidRPr="003D21BE" w:rsidRDefault="003D21BE" w:rsidP="003D21BE">
      <w:pPr>
        <w:numPr>
          <w:ilvl w:val="0"/>
          <w:numId w:val="10"/>
        </w:numPr>
        <w:spacing w:after="0" w:line="240" w:lineRule="auto"/>
        <w:contextualSpacing/>
        <w:rPr>
          <w:rFonts w:cstheme="minorHAnsi"/>
          <w:kern w:val="0"/>
          <w14:ligatures w14:val="none"/>
        </w:rPr>
      </w:pPr>
      <w:r w:rsidRPr="003D21BE">
        <w:rPr>
          <w:rFonts w:cstheme="minorHAnsi"/>
          <w:kern w:val="0"/>
          <w14:ligatures w14:val="none"/>
        </w:rPr>
        <w:t>To demonstrate many of the criteria listed in the attached person specification</w:t>
      </w:r>
    </w:p>
    <w:p w14:paraId="03462310" w14:textId="77777777" w:rsidR="003D21BE" w:rsidRPr="003D21BE" w:rsidRDefault="003D21BE" w:rsidP="003D21BE">
      <w:pPr>
        <w:spacing w:line="240" w:lineRule="auto"/>
        <w:rPr>
          <w:rFonts w:cstheme="minorHAnsi"/>
          <w:kern w:val="0"/>
          <w14:ligatures w14:val="none"/>
        </w:rPr>
      </w:pPr>
      <w:r w:rsidRPr="003D21BE">
        <w:rPr>
          <w:rFonts w:cstheme="minorHAnsi"/>
          <w:b/>
        </w:rPr>
        <w:br w:type="page"/>
      </w:r>
    </w:p>
    <w:p w14:paraId="34BBC44D" w14:textId="77777777" w:rsidR="003D21BE" w:rsidRPr="003D21BE" w:rsidRDefault="003D21BE" w:rsidP="003D21BE">
      <w:pPr>
        <w:spacing w:after="0"/>
        <w:jc w:val="center"/>
        <w:rPr>
          <w:rFonts w:cstheme="minorHAnsi"/>
          <w:b/>
        </w:rPr>
      </w:pPr>
      <w:r w:rsidRPr="003D21BE">
        <w:rPr>
          <w:rFonts w:cstheme="minorHAnsi"/>
          <w:b/>
        </w:rPr>
        <w:lastRenderedPageBreak/>
        <w:t xml:space="preserve">PERSON SPECIFICATION:  DEPUTY CLERK </w:t>
      </w:r>
    </w:p>
    <w:p w14:paraId="22668D40" w14:textId="77777777" w:rsidR="003D21BE" w:rsidRPr="003D21BE" w:rsidRDefault="003D21BE" w:rsidP="003D21BE">
      <w:pPr>
        <w:spacing w:after="0"/>
        <w:jc w:val="center"/>
        <w:rPr>
          <w:rFonts w:cstheme="minorHAnsi"/>
          <w: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5164"/>
        <w:gridCol w:w="3779"/>
      </w:tblGrid>
      <w:tr w:rsidR="003D21BE" w:rsidRPr="003D21BE" w14:paraId="2D187EBC" w14:textId="77777777" w:rsidTr="003D21BE">
        <w:tc>
          <w:tcPr>
            <w:tcW w:w="1547" w:type="dxa"/>
            <w:shd w:val="clear" w:color="auto" w:fill="auto"/>
          </w:tcPr>
          <w:p w14:paraId="5345A179" w14:textId="77777777" w:rsidR="003D21BE" w:rsidRPr="003D21BE" w:rsidRDefault="003D21BE" w:rsidP="003D21BE">
            <w:pPr>
              <w:spacing w:after="0"/>
              <w:rPr>
                <w:rFonts w:cstheme="minorHAnsi"/>
                <w:b/>
              </w:rPr>
            </w:pPr>
          </w:p>
        </w:tc>
        <w:tc>
          <w:tcPr>
            <w:tcW w:w="5164" w:type="dxa"/>
            <w:shd w:val="clear" w:color="auto" w:fill="auto"/>
          </w:tcPr>
          <w:p w14:paraId="315074E7" w14:textId="77777777" w:rsidR="003D21BE" w:rsidRPr="003D21BE" w:rsidRDefault="003D21BE" w:rsidP="003D21BE">
            <w:pPr>
              <w:spacing w:after="0"/>
              <w:jc w:val="center"/>
              <w:rPr>
                <w:rFonts w:cstheme="minorHAnsi"/>
                <w:b/>
              </w:rPr>
            </w:pPr>
            <w:r w:rsidRPr="003D21BE">
              <w:rPr>
                <w:rFonts w:cstheme="minorHAnsi"/>
                <w:b/>
              </w:rPr>
              <w:t>ESSENTIAL</w:t>
            </w:r>
          </w:p>
        </w:tc>
        <w:tc>
          <w:tcPr>
            <w:tcW w:w="3779" w:type="dxa"/>
            <w:shd w:val="clear" w:color="auto" w:fill="auto"/>
          </w:tcPr>
          <w:p w14:paraId="76A18281" w14:textId="77777777" w:rsidR="003D21BE" w:rsidRPr="003D21BE" w:rsidRDefault="003D21BE" w:rsidP="003D21BE">
            <w:pPr>
              <w:spacing w:after="0"/>
              <w:jc w:val="center"/>
              <w:rPr>
                <w:rFonts w:cstheme="minorHAnsi"/>
                <w:b/>
              </w:rPr>
            </w:pPr>
            <w:r w:rsidRPr="003D21BE">
              <w:rPr>
                <w:rFonts w:cstheme="minorHAnsi"/>
                <w:b/>
              </w:rPr>
              <w:t>DESIRABLE</w:t>
            </w:r>
          </w:p>
        </w:tc>
      </w:tr>
      <w:tr w:rsidR="003D21BE" w:rsidRPr="003D21BE" w14:paraId="60067224" w14:textId="77777777" w:rsidTr="003D21BE">
        <w:trPr>
          <w:trHeight w:val="1101"/>
        </w:trPr>
        <w:tc>
          <w:tcPr>
            <w:tcW w:w="1547" w:type="dxa"/>
            <w:shd w:val="clear" w:color="auto" w:fill="auto"/>
          </w:tcPr>
          <w:p w14:paraId="1FC2AD1E" w14:textId="77777777" w:rsidR="003D21BE" w:rsidRPr="003D21BE" w:rsidRDefault="003D21BE" w:rsidP="003D21BE">
            <w:pPr>
              <w:spacing w:after="0"/>
              <w:rPr>
                <w:rFonts w:cstheme="minorHAnsi"/>
              </w:rPr>
            </w:pPr>
            <w:r w:rsidRPr="003D21BE">
              <w:rPr>
                <w:rFonts w:cstheme="minorHAnsi"/>
              </w:rPr>
              <w:t xml:space="preserve"> Educational qualifications</w:t>
            </w:r>
          </w:p>
        </w:tc>
        <w:tc>
          <w:tcPr>
            <w:tcW w:w="5164" w:type="dxa"/>
            <w:shd w:val="clear" w:color="auto" w:fill="auto"/>
            <w:vAlign w:val="center"/>
          </w:tcPr>
          <w:p w14:paraId="0A7821EE" w14:textId="77777777" w:rsidR="003D21BE" w:rsidRPr="003D21BE" w:rsidRDefault="003D21BE" w:rsidP="003D21BE">
            <w:pPr>
              <w:numPr>
                <w:ilvl w:val="0"/>
                <w:numId w:val="5"/>
              </w:numPr>
              <w:spacing w:after="0"/>
              <w:rPr>
                <w:rFonts w:cstheme="minorHAnsi"/>
              </w:rPr>
            </w:pPr>
            <w:r w:rsidRPr="003D21BE">
              <w:rPr>
                <w:rFonts w:cstheme="minorHAnsi"/>
              </w:rPr>
              <w:t xml:space="preserve">A good general level of education: 5 GCSE’s or equivalent including English and Maths. </w:t>
            </w:r>
          </w:p>
          <w:p w14:paraId="3DBA6C9F" w14:textId="77777777" w:rsidR="003D21BE" w:rsidRPr="003D21BE" w:rsidRDefault="003D21BE" w:rsidP="003D21BE">
            <w:pPr>
              <w:numPr>
                <w:ilvl w:val="0"/>
                <w:numId w:val="5"/>
              </w:numPr>
              <w:spacing w:after="0"/>
              <w:rPr>
                <w:rFonts w:cstheme="minorHAnsi"/>
              </w:rPr>
            </w:pPr>
            <w:r w:rsidRPr="003D21BE">
              <w:rPr>
                <w:rFonts w:cstheme="minorHAnsi"/>
              </w:rPr>
              <w:t xml:space="preserve">A commitment to continuing professional development </w:t>
            </w:r>
          </w:p>
        </w:tc>
        <w:tc>
          <w:tcPr>
            <w:tcW w:w="3779" w:type="dxa"/>
            <w:shd w:val="clear" w:color="auto" w:fill="auto"/>
          </w:tcPr>
          <w:p w14:paraId="33E5DC57" w14:textId="77777777" w:rsidR="003D21BE" w:rsidRPr="003D21BE" w:rsidRDefault="003D21BE" w:rsidP="003D21BE">
            <w:pPr>
              <w:numPr>
                <w:ilvl w:val="0"/>
                <w:numId w:val="3"/>
              </w:numPr>
              <w:spacing w:after="0"/>
              <w:rPr>
                <w:rFonts w:cstheme="minorHAnsi"/>
              </w:rPr>
            </w:pPr>
            <w:r w:rsidRPr="003D21BE">
              <w:rPr>
                <w:rFonts w:cstheme="minorHAnsi"/>
              </w:rPr>
              <w:t>A recognised qualification in local government administration</w:t>
            </w:r>
          </w:p>
          <w:p w14:paraId="1442C183" w14:textId="77777777" w:rsidR="003D21BE" w:rsidRPr="003D21BE" w:rsidRDefault="003D21BE" w:rsidP="003D21BE">
            <w:pPr>
              <w:numPr>
                <w:ilvl w:val="0"/>
                <w:numId w:val="3"/>
              </w:numPr>
              <w:spacing w:after="0"/>
              <w:rPr>
                <w:rFonts w:cstheme="minorHAnsi"/>
              </w:rPr>
            </w:pPr>
            <w:proofErr w:type="spellStart"/>
            <w:r w:rsidRPr="003D21BE">
              <w:rPr>
                <w:rFonts w:cstheme="minorHAnsi"/>
              </w:rPr>
              <w:t>CiLCA</w:t>
            </w:r>
            <w:proofErr w:type="spellEnd"/>
            <w:r w:rsidRPr="003D21BE">
              <w:rPr>
                <w:rFonts w:cstheme="minorHAnsi"/>
              </w:rPr>
              <w:t xml:space="preserve"> qualified</w:t>
            </w:r>
          </w:p>
        </w:tc>
      </w:tr>
      <w:tr w:rsidR="003D21BE" w:rsidRPr="003D21BE" w14:paraId="517C2376" w14:textId="77777777" w:rsidTr="003D21BE">
        <w:tc>
          <w:tcPr>
            <w:tcW w:w="1547" w:type="dxa"/>
            <w:shd w:val="clear" w:color="auto" w:fill="auto"/>
          </w:tcPr>
          <w:p w14:paraId="7255A7B7" w14:textId="77777777" w:rsidR="003D21BE" w:rsidRPr="003D21BE" w:rsidRDefault="003D21BE" w:rsidP="003D21BE">
            <w:pPr>
              <w:spacing w:after="0"/>
              <w:rPr>
                <w:rFonts w:cstheme="minorHAnsi"/>
              </w:rPr>
            </w:pPr>
            <w:r w:rsidRPr="003D21BE">
              <w:rPr>
                <w:rFonts w:cstheme="minorHAnsi"/>
              </w:rPr>
              <w:t>Previous work experience</w:t>
            </w:r>
          </w:p>
        </w:tc>
        <w:tc>
          <w:tcPr>
            <w:tcW w:w="5164" w:type="dxa"/>
            <w:shd w:val="clear" w:color="auto" w:fill="auto"/>
            <w:vAlign w:val="center"/>
          </w:tcPr>
          <w:p w14:paraId="5B10131C" w14:textId="77777777" w:rsidR="003D21BE" w:rsidRPr="003D21BE" w:rsidRDefault="003D21BE" w:rsidP="003D21BE">
            <w:pPr>
              <w:numPr>
                <w:ilvl w:val="0"/>
                <w:numId w:val="3"/>
              </w:numPr>
              <w:spacing w:after="0"/>
              <w:rPr>
                <w:rFonts w:cstheme="minorHAnsi"/>
              </w:rPr>
            </w:pPr>
            <w:r w:rsidRPr="003D21BE">
              <w:rPr>
                <w:rFonts w:cstheme="minorHAnsi"/>
              </w:rPr>
              <w:t xml:space="preserve">Experience of working as part of a small interdependent team </w:t>
            </w:r>
          </w:p>
          <w:p w14:paraId="12BA0E4A" w14:textId="77777777" w:rsidR="003D21BE" w:rsidRPr="003D21BE" w:rsidRDefault="003D21BE" w:rsidP="003D21BE">
            <w:pPr>
              <w:numPr>
                <w:ilvl w:val="0"/>
                <w:numId w:val="3"/>
              </w:numPr>
              <w:spacing w:after="0"/>
              <w:rPr>
                <w:rFonts w:cstheme="minorHAnsi"/>
              </w:rPr>
            </w:pPr>
            <w:r w:rsidRPr="003D21BE">
              <w:rPr>
                <w:rFonts w:cstheme="minorHAnsi"/>
              </w:rPr>
              <w:t xml:space="preserve">Dealing with the public </w:t>
            </w:r>
          </w:p>
          <w:p w14:paraId="06C2DCB1" w14:textId="77777777" w:rsidR="003D21BE" w:rsidRPr="003D21BE" w:rsidRDefault="003D21BE" w:rsidP="003D21BE">
            <w:pPr>
              <w:numPr>
                <w:ilvl w:val="0"/>
                <w:numId w:val="3"/>
              </w:numPr>
              <w:spacing w:after="0"/>
              <w:rPr>
                <w:rFonts w:cstheme="minorHAnsi"/>
              </w:rPr>
            </w:pPr>
            <w:r w:rsidRPr="003D21BE">
              <w:rPr>
                <w:rFonts w:cstheme="minorHAnsi"/>
              </w:rPr>
              <w:t>Assembling knowledge to provide a written statement of response</w:t>
            </w:r>
          </w:p>
          <w:p w14:paraId="7C99216D" w14:textId="77777777" w:rsidR="003D21BE" w:rsidRPr="003D21BE" w:rsidRDefault="003D21BE" w:rsidP="003D21BE">
            <w:pPr>
              <w:numPr>
                <w:ilvl w:val="0"/>
                <w:numId w:val="3"/>
              </w:numPr>
              <w:spacing w:after="0"/>
              <w:rPr>
                <w:rFonts w:cstheme="minorHAnsi"/>
              </w:rPr>
            </w:pPr>
            <w:r w:rsidRPr="003D21BE">
              <w:rPr>
                <w:rFonts w:cstheme="minorHAnsi"/>
              </w:rPr>
              <w:t xml:space="preserve">Arranging, chairing and processing actions from meetings  </w:t>
            </w:r>
          </w:p>
        </w:tc>
        <w:tc>
          <w:tcPr>
            <w:tcW w:w="3779" w:type="dxa"/>
            <w:shd w:val="clear" w:color="auto" w:fill="auto"/>
          </w:tcPr>
          <w:p w14:paraId="19A45C78" w14:textId="77777777" w:rsidR="003D21BE" w:rsidRPr="003D21BE" w:rsidRDefault="003D21BE" w:rsidP="003D21BE">
            <w:pPr>
              <w:numPr>
                <w:ilvl w:val="0"/>
                <w:numId w:val="3"/>
              </w:numPr>
              <w:spacing w:after="0" w:line="256" w:lineRule="auto"/>
              <w:contextualSpacing/>
              <w:rPr>
                <w:rFonts w:cstheme="minorHAnsi"/>
                <w:kern w:val="0"/>
                <w14:ligatures w14:val="none"/>
              </w:rPr>
            </w:pPr>
            <w:r w:rsidRPr="003D21BE">
              <w:rPr>
                <w:rFonts w:cstheme="minorHAnsi"/>
                <w:kern w:val="0"/>
                <w14:ligatures w14:val="none"/>
              </w:rPr>
              <w:t>Local government experience</w:t>
            </w:r>
          </w:p>
        </w:tc>
      </w:tr>
      <w:tr w:rsidR="003D21BE" w:rsidRPr="003D21BE" w14:paraId="3756DCC4" w14:textId="77777777" w:rsidTr="003D21BE">
        <w:tc>
          <w:tcPr>
            <w:tcW w:w="1547" w:type="dxa"/>
            <w:shd w:val="clear" w:color="auto" w:fill="auto"/>
          </w:tcPr>
          <w:p w14:paraId="226944BB" w14:textId="77777777" w:rsidR="003D21BE" w:rsidRPr="003D21BE" w:rsidRDefault="003D21BE" w:rsidP="003D21BE">
            <w:pPr>
              <w:spacing w:after="0"/>
              <w:rPr>
                <w:rFonts w:cstheme="minorHAnsi"/>
              </w:rPr>
            </w:pPr>
            <w:r w:rsidRPr="003D21BE">
              <w:rPr>
                <w:rFonts w:cstheme="minorHAnsi"/>
              </w:rPr>
              <w:t>Skills</w:t>
            </w:r>
          </w:p>
        </w:tc>
        <w:tc>
          <w:tcPr>
            <w:tcW w:w="5164" w:type="dxa"/>
            <w:shd w:val="clear" w:color="auto" w:fill="auto"/>
            <w:vAlign w:val="center"/>
          </w:tcPr>
          <w:p w14:paraId="3B7E6BC3" w14:textId="77777777" w:rsidR="003D21BE" w:rsidRPr="003D21BE" w:rsidRDefault="003D21BE" w:rsidP="003D21BE">
            <w:pPr>
              <w:numPr>
                <w:ilvl w:val="0"/>
                <w:numId w:val="3"/>
              </w:numPr>
              <w:spacing w:after="0"/>
              <w:rPr>
                <w:rFonts w:cstheme="minorHAnsi"/>
              </w:rPr>
            </w:pPr>
            <w:r w:rsidRPr="003D21BE">
              <w:rPr>
                <w:rFonts w:cstheme="minorHAnsi"/>
              </w:rPr>
              <w:t xml:space="preserve">Good knowledge of office management systems and procedures; </w:t>
            </w:r>
          </w:p>
          <w:p w14:paraId="7BF8E9A9" w14:textId="77777777" w:rsidR="003D21BE" w:rsidRPr="003D21BE" w:rsidRDefault="003D21BE" w:rsidP="003D21BE">
            <w:pPr>
              <w:numPr>
                <w:ilvl w:val="0"/>
                <w:numId w:val="3"/>
              </w:numPr>
              <w:spacing w:after="0"/>
              <w:rPr>
                <w:rFonts w:cstheme="minorHAnsi"/>
              </w:rPr>
            </w:pPr>
            <w:r w:rsidRPr="003D21BE">
              <w:rPr>
                <w:rFonts w:eastAsia="Times New Roman" w:cstheme="minorHAnsi"/>
              </w:rPr>
              <w:t>Good level of knowledge using MS Office.</w:t>
            </w:r>
          </w:p>
          <w:p w14:paraId="1728DFB9" w14:textId="77777777" w:rsidR="003D21BE" w:rsidRPr="003D21BE" w:rsidRDefault="003D21BE" w:rsidP="003D21BE">
            <w:pPr>
              <w:numPr>
                <w:ilvl w:val="0"/>
                <w:numId w:val="3"/>
              </w:numPr>
              <w:spacing w:after="0"/>
              <w:rPr>
                <w:rFonts w:cstheme="minorHAnsi"/>
              </w:rPr>
            </w:pPr>
            <w:r w:rsidRPr="003D21BE">
              <w:rPr>
                <w:rFonts w:cstheme="minorHAnsi"/>
              </w:rPr>
              <w:t>Knowledge of website management and social media;</w:t>
            </w:r>
          </w:p>
          <w:p w14:paraId="161B8245" w14:textId="77777777" w:rsidR="003D21BE" w:rsidRPr="003D21BE" w:rsidRDefault="003D21BE" w:rsidP="003D21BE">
            <w:pPr>
              <w:numPr>
                <w:ilvl w:val="0"/>
                <w:numId w:val="3"/>
              </w:numPr>
              <w:spacing w:after="0"/>
              <w:rPr>
                <w:rFonts w:cstheme="minorHAnsi"/>
              </w:rPr>
            </w:pPr>
            <w:r w:rsidRPr="003D21BE">
              <w:rPr>
                <w:rFonts w:cstheme="minorHAnsi"/>
              </w:rPr>
              <w:t xml:space="preserve">Good communication and writing skills, </w:t>
            </w:r>
          </w:p>
          <w:p w14:paraId="38613E2D" w14:textId="77777777" w:rsidR="003D21BE" w:rsidRPr="003D21BE" w:rsidRDefault="003D21BE" w:rsidP="003D21BE">
            <w:pPr>
              <w:numPr>
                <w:ilvl w:val="0"/>
                <w:numId w:val="3"/>
              </w:numPr>
              <w:spacing w:after="0"/>
              <w:rPr>
                <w:rFonts w:cstheme="minorHAnsi"/>
              </w:rPr>
            </w:pPr>
            <w:r w:rsidRPr="003D21BE">
              <w:rPr>
                <w:rFonts w:cstheme="minorHAnsi"/>
              </w:rPr>
              <w:t>Good organisational skills – able to prioritise workload;</w:t>
            </w:r>
          </w:p>
          <w:p w14:paraId="059B052A" w14:textId="77777777" w:rsidR="003D21BE" w:rsidRPr="003D21BE" w:rsidRDefault="003D21BE" w:rsidP="003D21BE">
            <w:pPr>
              <w:numPr>
                <w:ilvl w:val="0"/>
                <w:numId w:val="3"/>
              </w:numPr>
              <w:spacing w:after="0"/>
              <w:rPr>
                <w:rFonts w:cstheme="minorHAnsi"/>
              </w:rPr>
            </w:pPr>
            <w:r w:rsidRPr="003D21BE">
              <w:rPr>
                <w:rFonts w:cstheme="minorHAnsi"/>
              </w:rPr>
              <w:t>Tact, diplomacy, confidentiality and sensitivity.</w:t>
            </w:r>
          </w:p>
          <w:p w14:paraId="2721D44E" w14:textId="77777777" w:rsidR="003D21BE" w:rsidRPr="003D21BE" w:rsidRDefault="003D21BE" w:rsidP="003D21BE">
            <w:pPr>
              <w:numPr>
                <w:ilvl w:val="0"/>
                <w:numId w:val="3"/>
              </w:numPr>
              <w:spacing w:after="0"/>
              <w:rPr>
                <w:rFonts w:cstheme="minorHAnsi"/>
              </w:rPr>
            </w:pPr>
            <w:r w:rsidRPr="003D21BE">
              <w:rPr>
                <w:rFonts w:cstheme="minorHAnsi"/>
              </w:rPr>
              <w:t xml:space="preserve">A solid supportive team worker </w:t>
            </w:r>
          </w:p>
          <w:p w14:paraId="57DA8914" w14:textId="77777777" w:rsidR="003D21BE" w:rsidRPr="003D21BE" w:rsidRDefault="003D21BE" w:rsidP="003D21BE">
            <w:pPr>
              <w:numPr>
                <w:ilvl w:val="0"/>
                <w:numId w:val="3"/>
              </w:numPr>
              <w:spacing w:after="0"/>
              <w:rPr>
                <w:rFonts w:cstheme="minorHAnsi"/>
              </w:rPr>
            </w:pPr>
            <w:r w:rsidRPr="003D21BE">
              <w:rPr>
                <w:rFonts w:cstheme="minorHAnsi"/>
              </w:rPr>
              <w:t>Good at communicating with people of all ages and backgrounds in person, by email or by telephone</w:t>
            </w:r>
          </w:p>
          <w:p w14:paraId="75C9AED0" w14:textId="77777777" w:rsidR="003D21BE" w:rsidRPr="003D21BE" w:rsidRDefault="003D21BE" w:rsidP="003D21BE">
            <w:pPr>
              <w:numPr>
                <w:ilvl w:val="0"/>
                <w:numId w:val="3"/>
              </w:numPr>
              <w:spacing w:after="0"/>
              <w:rPr>
                <w:rFonts w:cstheme="minorHAnsi"/>
              </w:rPr>
            </w:pPr>
            <w:r w:rsidRPr="003D21BE">
              <w:rPr>
                <w:rFonts w:cstheme="minorHAnsi"/>
              </w:rPr>
              <w:t xml:space="preserve">Able to deal with challenging situations </w:t>
            </w:r>
            <w:proofErr w:type="spellStart"/>
            <w:r w:rsidRPr="003D21BE">
              <w:rPr>
                <w:rFonts w:cstheme="minorHAnsi"/>
              </w:rPr>
              <w:t>eg</w:t>
            </w:r>
            <w:proofErr w:type="spellEnd"/>
            <w:r w:rsidRPr="003D21BE">
              <w:rPr>
                <w:rFonts w:cstheme="minorHAnsi"/>
              </w:rPr>
              <w:t xml:space="preserve"> complaints </w:t>
            </w:r>
          </w:p>
        </w:tc>
        <w:tc>
          <w:tcPr>
            <w:tcW w:w="3779" w:type="dxa"/>
            <w:shd w:val="clear" w:color="auto" w:fill="auto"/>
          </w:tcPr>
          <w:p w14:paraId="554446A4" w14:textId="77777777" w:rsidR="003D21BE" w:rsidRPr="003D21BE" w:rsidRDefault="003D21BE" w:rsidP="003D21BE">
            <w:pPr>
              <w:numPr>
                <w:ilvl w:val="0"/>
                <w:numId w:val="6"/>
              </w:numPr>
              <w:spacing w:after="0"/>
              <w:rPr>
                <w:rFonts w:cstheme="minorHAnsi"/>
              </w:rPr>
            </w:pPr>
            <w:r w:rsidRPr="003D21BE">
              <w:rPr>
                <w:rFonts w:cstheme="minorHAnsi"/>
              </w:rPr>
              <w:t>Ability to understand the legal framework in which the Council operates</w:t>
            </w:r>
          </w:p>
        </w:tc>
      </w:tr>
      <w:tr w:rsidR="003D21BE" w:rsidRPr="003D21BE" w14:paraId="05C9E1D2" w14:textId="77777777" w:rsidTr="003D21BE">
        <w:tc>
          <w:tcPr>
            <w:tcW w:w="1547" w:type="dxa"/>
            <w:shd w:val="clear" w:color="auto" w:fill="auto"/>
          </w:tcPr>
          <w:p w14:paraId="1A602738" w14:textId="77777777" w:rsidR="003D21BE" w:rsidRPr="003D21BE" w:rsidRDefault="003D21BE" w:rsidP="003D21BE">
            <w:pPr>
              <w:spacing w:after="0"/>
              <w:rPr>
                <w:rFonts w:cstheme="minorHAnsi"/>
              </w:rPr>
            </w:pPr>
            <w:r w:rsidRPr="003D21BE">
              <w:rPr>
                <w:rFonts w:cstheme="minorHAnsi"/>
              </w:rPr>
              <w:t>Personal attributes</w:t>
            </w:r>
          </w:p>
        </w:tc>
        <w:tc>
          <w:tcPr>
            <w:tcW w:w="5164" w:type="dxa"/>
            <w:shd w:val="clear" w:color="auto" w:fill="auto"/>
            <w:vAlign w:val="center"/>
          </w:tcPr>
          <w:p w14:paraId="75CD44EA" w14:textId="77777777" w:rsidR="003D21BE" w:rsidRPr="003D21BE" w:rsidRDefault="003D21BE" w:rsidP="003D21BE">
            <w:pPr>
              <w:numPr>
                <w:ilvl w:val="0"/>
                <w:numId w:val="3"/>
              </w:numPr>
              <w:spacing w:after="0"/>
              <w:rPr>
                <w:rFonts w:cstheme="minorHAnsi"/>
              </w:rPr>
            </w:pPr>
            <w:r w:rsidRPr="003D21BE">
              <w:rPr>
                <w:rFonts w:cstheme="minorHAnsi"/>
              </w:rPr>
              <w:t>Good self-motivation; adaptable, flexible;</w:t>
            </w:r>
          </w:p>
          <w:p w14:paraId="5ED9C057" w14:textId="77777777" w:rsidR="003D21BE" w:rsidRPr="003D21BE" w:rsidRDefault="003D21BE" w:rsidP="003D21BE">
            <w:pPr>
              <w:numPr>
                <w:ilvl w:val="0"/>
                <w:numId w:val="3"/>
              </w:numPr>
              <w:spacing w:after="0"/>
              <w:rPr>
                <w:rFonts w:cstheme="minorHAnsi"/>
              </w:rPr>
            </w:pPr>
            <w:r w:rsidRPr="003D21BE">
              <w:rPr>
                <w:rFonts w:cstheme="minorHAnsi"/>
              </w:rPr>
              <w:t>Ability to work under pressure, identify priorities and meet deadlines;</w:t>
            </w:r>
          </w:p>
          <w:p w14:paraId="62B4A2D8" w14:textId="77777777" w:rsidR="003D21BE" w:rsidRPr="003D21BE" w:rsidRDefault="003D21BE" w:rsidP="003D21BE">
            <w:pPr>
              <w:numPr>
                <w:ilvl w:val="0"/>
                <w:numId w:val="3"/>
              </w:numPr>
              <w:spacing w:after="0"/>
              <w:rPr>
                <w:rFonts w:cstheme="minorHAnsi"/>
              </w:rPr>
            </w:pPr>
            <w:r w:rsidRPr="003D21BE">
              <w:rPr>
                <w:rFonts w:cstheme="minorHAnsi"/>
              </w:rPr>
              <w:t xml:space="preserve">Enthusiastic with team approach </w:t>
            </w:r>
          </w:p>
          <w:p w14:paraId="46D81F1F" w14:textId="77777777" w:rsidR="003D21BE" w:rsidRPr="003D21BE" w:rsidRDefault="003D21BE" w:rsidP="003D21BE">
            <w:pPr>
              <w:numPr>
                <w:ilvl w:val="0"/>
                <w:numId w:val="3"/>
              </w:numPr>
              <w:spacing w:after="0"/>
              <w:rPr>
                <w:rFonts w:cstheme="minorHAnsi"/>
              </w:rPr>
            </w:pPr>
            <w:r w:rsidRPr="003D21BE">
              <w:rPr>
                <w:rFonts w:cstheme="minorHAnsi"/>
              </w:rPr>
              <w:t xml:space="preserve">Able to maintain good relationships with staff, councillors, contractors and members of the public </w:t>
            </w:r>
          </w:p>
          <w:p w14:paraId="6C2EBC41" w14:textId="77777777" w:rsidR="003D21BE" w:rsidRPr="003D21BE" w:rsidRDefault="003D21BE" w:rsidP="003D21BE">
            <w:pPr>
              <w:numPr>
                <w:ilvl w:val="0"/>
                <w:numId w:val="3"/>
              </w:numPr>
              <w:spacing w:after="0"/>
              <w:rPr>
                <w:rFonts w:cstheme="minorHAnsi"/>
              </w:rPr>
            </w:pPr>
            <w:r w:rsidRPr="003D21BE">
              <w:rPr>
                <w:rFonts w:cstheme="minorHAnsi"/>
              </w:rPr>
              <w:t xml:space="preserve">Self-reliant and self-motivated </w:t>
            </w:r>
          </w:p>
        </w:tc>
        <w:tc>
          <w:tcPr>
            <w:tcW w:w="3779" w:type="dxa"/>
            <w:shd w:val="clear" w:color="auto" w:fill="auto"/>
          </w:tcPr>
          <w:p w14:paraId="57F8FB34" w14:textId="77777777" w:rsidR="003D21BE" w:rsidRPr="003D21BE" w:rsidRDefault="003D21BE" w:rsidP="003D21BE">
            <w:pPr>
              <w:spacing w:after="0"/>
              <w:rPr>
                <w:rFonts w:cstheme="minorHAnsi"/>
              </w:rPr>
            </w:pPr>
          </w:p>
        </w:tc>
      </w:tr>
      <w:tr w:rsidR="003D21BE" w:rsidRPr="003D21BE" w14:paraId="1FF4C28C" w14:textId="77777777" w:rsidTr="003D21BE">
        <w:trPr>
          <w:trHeight w:val="560"/>
        </w:trPr>
        <w:tc>
          <w:tcPr>
            <w:tcW w:w="1547" w:type="dxa"/>
            <w:shd w:val="clear" w:color="auto" w:fill="auto"/>
          </w:tcPr>
          <w:p w14:paraId="2CE8E64B" w14:textId="77777777" w:rsidR="003D21BE" w:rsidRPr="003D21BE" w:rsidRDefault="003D21BE" w:rsidP="003D21BE">
            <w:pPr>
              <w:spacing w:after="0"/>
              <w:rPr>
                <w:rFonts w:cstheme="minorHAnsi"/>
              </w:rPr>
            </w:pPr>
            <w:r w:rsidRPr="003D21BE">
              <w:rPr>
                <w:rFonts w:cstheme="minorHAnsi"/>
              </w:rPr>
              <w:t>Motivation</w:t>
            </w:r>
          </w:p>
        </w:tc>
        <w:tc>
          <w:tcPr>
            <w:tcW w:w="5164" w:type="dxa"/>
            <w:shd w:val="clear" w:color="auto" w:fill="auto"/>
            <w:vAlign w:val="center"/>
          </w:tcPr>
          <w:p w14:paraId="7DD79D24" w14:textId="77777777" w:rsidR="003D21BE" w:rsidRPr="003D21BE" w:rsidRDefault="003D21BE" w:rsidP="003D21BE">
            <w:pPr>
              <w:numPr>
                <w:ilvl w:val="0"/>
                <w:numId w:val="3"/>
              </w:numPr>
              <w:spacing w:after="0"/>
              <w:rPr>
                <w:rFonts w:cstheme="minorHAnsi"/>
              </w:rPr>
            </w:pPr>
            <w:r w:rsidRPr="003D21BE">
              <w:rPr>
                <w:rFonts w:cstheme="minorHAnsi"/>
              </w:rPr>
              <w:t xml:space="preserve">Willingness to undertake essential training </w:t>
            </w:r>
          </w:p>
          <w:p w14:paraId="53B45C5F" w14:textId="77777777" w:rsidR="003D21BE" w:rsidRPr="003D21BE" w:rsidRDefault="003D21BE" w:rsidP="003D21BE">
            <w:pPr>
              <w:numPr>
                <w:ilvl w:val="0"/>
                <w:numId w:val="3"/>
              </w:numPr>
              <w:spacing w:after="0"/>
              <w:rPr>
                <w:rFonts w:cstheme="minorHAnsi"/>
              </w:rPr>
            </w:pPr>
            <w:r w:rsidRPr="003D21BE">
              <w:rPr>
                <w:rFonts w:cstheme="minorHAnsi"/>
              </w:rPr>
              <w:t>Openness to learning and change</w:t>
            </w:r>
          </w:p>
          <w:p w14:paraId="494890BD" w14:textId="77777777" w:rsidR="003D21BE" w:rsidRPr="003D21BE" w:rsidRDefault="003D21BE" w:rsidP="003D21BE">
            <w:pPr>
              <w:numPr>
                <w:ilvl w:val="0"/>
                <w:numId w:val="3"/>
              </w:numPr>
              <w:spacing w:after="0"/>
              <w:rPr>
                <w:rFonts w:cstheme="minorHAnsi"/>
              </w:rPr>
            </w:pPr>
            <w:r w:rsidRPr="003D21BE">
              <w:rPr>
                <w:rFonts w:cstheme="minorHAnsi"/>
              </w:rPr>
              <w:t xml:space="preserve">Desire to do the best for the residents </w:t>
            </w:r>
          </w:p>
        </w:tc>
        <w:tc>
          <w:tcPr>
            <w:tcW w:w="3779" w:type="dxa"/>
            <w:shd w:val="clear" w:color="auto" w:fill="auto"/>
          </w:tcPr>
          <w:p w14:paraId="7FE56F88" w14:textId="77777777" w:rsidR="003D21BE" w:rsidRPr="003D21BE" w:rsidRDefault="003D21BE" w:rsidP="003D21BE">
            <w:pPr>
              <w:spacing w:after="0"/>
              <w:rPr>
                <w:rFonts w:cstheme="minorHAnsi"/>
              </w:rPr>
            </w:pPr>
          </w:p>
        </w:tc>
      </w:tr>
      <w:tr w:rsidR="003D21BE" w:rsidRPr="003D21BE" w14:paraId="634372C9" w14:textId="77777777" w:rsidTr="003D21BE">
        <w:trPr>
          <w:trHeight w:val="560"/>
        </w:trPr>
        <w:tc>
          <w:tcPr>
            <w:tcW w:w="1547" w:type="dxa"/>
            <w:shd w:val="clear" w:color="auto" w:fill="auto"/>
          </w:tcPr>
          <w:p w14:paraId="0BD83E5E" w14:textId="77777777" w:rsidR="003D21BE" w:rsidRPr="003D21BE" w:rsidRDefault="003D21BE" w:rsidP="003D21BE">
            <w:pPr>
              <w:spacing w:after="0"/>
              <w:rPr>
                <w:rFonts w:cstheme="minorHAnsi"/>
              </w:rPr>
            </w:pPr>
            <w:r w:rsidRPr="003D21BE">
              <w:rPr>
                <w:rFonts w:cstheme="minorHAnsi"/>
              </w:rPr>
              <w:t>Other</w:t>
            </w:r>
          </w:p>
        </w:tc>
        <w:tc>
          <w:tcPr>
            <w:tcW w:w="5164" w:type="dxa"/>
            <w:shd w:val="clear" w:color="auto" w:fill="auto"/>
            <w:vAlign w:val="center"/>
          </w:tcPr>
          <w:p w14:paraId="01DD56E5" w14:textId="77777777" w:rsidR="003D21BE" w:rsidRPr="003D21BE" w:rsidRDefault="003D21BE" w:rsidP="003D21BE">
            <w:pPr>
              <w:numPr>
                <w:ilvl w:val="0"/>
                <w:numId w:val="3"/>
              </w:numPr>
              <w:spacing w:after="0"/>
              <w:rPr>
                <w:rFonts w:cstheme="minorHAnsi"/>
              </w:rPr>
            </w:pPr>
            <w:r w:rsidRPr="003D21BE">
              <w:rPr>
                <w:rFonts w:cstheme="minorHAnsi"/>
              </w:rPr>
              <w:t>Able to attend evening meetings and demonstrate flexibility as required.</w:t>
            </w:r>
          </w:p>
          <w:p w14:paraId="235B5241" w14:textId="77777777" w:rsidR="003D21BE" w:rsidRPr="003D21BE" w:rsidRDefault="003D21BE" w:rsidP="003D21BE">
            <w:pPr>
              <w:numPr>
                <w:ilvl w:val="0"/>
                <w:numId w:val="3"/>
              </w:numPr>
              <w:spacing w:after="0"/>
              <w:rPr>
                <w:rFonts w:cstheme="minorHAnsi"/>
              </w:rPr>
            </w:pPr>
            <w:r w:rsidRPr="003D21BE">
              <w:rPr>
                <w:rFonts w:cstheme="minorHAnsi"/>
              </w:rPr>
              <w:t xml:space="preserve">Driving licence, ability to travel. </w:t>
            </w:r>
          </w:p>
          <w:p w14:paraId="016F50E6" w14:textId="77777777" w:rsidR="003D21BE" w:rsidRPr="003D21BE" w:rsidRDefault="003D21BE" w:rsidP="003D21BE">
            <w:pPr>
              <w:numPr>
                <w:ilvl w:val="0"/>
                <w:numId w:val="3"/>
              </w:numPr>
              <w:spacing w:after="0"/>
              <w:rPr>
                <w:rFonts w:cstheme="minorHAnsi"/>
              </w:rPr>
            </w:pPr>
            <w:r w:rsidRPr="003D21BE">
              <w:rPr>
                <w:rFonts w:cstheme="minorHAnsi"/>
              </w:rPr>
              <w:t>Friendly</w:t>
            </w:r>
          </w:p>
          <w:p w14:paraId="267F4466" w14:textId="77777777" w:rsidR="003D21BE" w:rsidRPr="003D21BE" w:rsidRDefault="003D21BE" w:rsidP="003D21BE">
            <w:pPr>
              <w:numPr>
                <w:ilvl w:val="0"/>
                <w:numId w:val="3"/>
              </w:numPr>
              <w:spacing w:after="0"/>
              <w:rPr>
                <w:rFonts w:cstheme="minorHAnsi"/>
              </w:rPr>
            </w:pPr>
            <w:r w:rsidRPr="003D21BE">
              <w:rPr>
                <w:rFonts w:cstheme="minorHAnsi"/>
              </w:rPr>
              <w:t xml:space="preserve">Patient </w:t>
            </w:r>
          </w:p>
          <w:p w14:paraId="7B6FC369" w14:textId="77777777" w:rsidR="003D21BE" w:rsidRPr="003D21BE" w:rsidRDefault="003D21BE" w:rsidP="003D21BE">
            <w:pPr>
              <w:numPr>
                <w:ilvl w:val="0"/>
                <w:numId w:val="3"/>
              </w:numPr>
              <w:spacing w:after="0"/>
              <w:rPr>
                <w:rFonts w:cstheme="minorHAnsi"/>
              </w:rPr>
            </w:pPr>
            <w:r w:rsidRPr="003D21BE">
              <w:rPr>
                <w:rFonts w:cstheme="minorHAnsi"/>
              </w:rPr>
              <w:t xml:space="preserve">Sense of humour </w:t>
            </w:r>
          </w:p>
          <w:p w14:paraId="09A88DFE" w14:textId="77777777" w:rsidR="003D21BE" w:rsidRPr="003D21BE" w:rsidRDefault="003D21BE" w:rsidP="003D21BE">
            <w:pPr>
              <w:numPr>
                <w:ilvl w:val="0"/>
                <w:numId w:val="3"/>
              </w:numPr>
              <w:spacing w:after="0"/>
              <w:rPr>
                <w:rFonts w:cstheme="minorHAnsi"/>
              </w:rPr>
            </w:pPr>
            <w:r w:rsidRPr="003D21BE">
              <w:rPr>
                <w:rFonts w:cstheme="minorHAnsi"/>
              </w:rPr>
              <w:t xml:space="preserve">Professional attitude and attire </w:t>
            </w:r>
          </w:p>
          <w:p w14:paraId="225C084A" w14:textId="77777777" w:rsidR="003D21BE" w:rsidRPr="003D21BE" w:rsidRDefault="003D21BE" w:rsidP="003D21BE">
            <w:pPr>
              <w:numPr>
                <w:ilvl w:val="0"/>
                <w:numId w:val="3"/>
              </w:numPr>
              <w:spacing w:after="0"/>
              <w:rPr>
                <w:rFonts w:cstheme="minorHAnsi"/>
              </w:rPr>
            </w:pPr>
            <w:r w:rsidRPr="003D21BE">
              <w:rPr>
                <w:rFonts w:cstheme="minorHAnsi"/>
              </w:rPr>
              <w:t>Ability to work from home if required</w:t>
            </w:r>
          </w:p>
        </w:tc>
        <w:tc>
          <w:tcPr>
            <w:tcW w:w="3779" w:type="dxa"/>
            <w:shd w:val="clear" w:color="auto" w:fill="auto"/>
          </w:tcPr>
          <w:p w14:paraId="3FB6CF82" w14:textId="77777777" w:rsidR="003D21BE" w:rsidRPr="003D21BE" w:rsidRDefault="003D21BE" w:rsidP="003D21BE">
            <w:pPr>
              <w:spacing w:after="0"/>
              <w:rPr>
                <w:rFonts w:cstheme="minorHAnsi"/>
              </w:rPr>
            </w:pPr>
          </w:p>
        </w:tc>
      </w:tr>
      <w:bookmarkEnd w:id="1"/>
      <w:bookmarkEnd w:id="2"/>
    </w:tbl>
    <w:p w14:paraId="08FA4E65" w14:textId="4B10B9C5" w:rsidR="00A545EB" w:rsidRDefault="00A545EB" w:rsidP="00A80E9A">
      <w:pPr>
        <w:spacing w:after="0"/>
        <w:jc w:val="center"/>
      </w:pPr>
    </w:p>
    <w:sectPr w:rsidR="00A545EB" w:rsidSect="005116A9">
      <w:footerReference w:type="default" r:id="rId11"/>
      <w:pgSz w:w="11906" w:h="16838"/>
      <w:pgMar w:top="1134" w:right="964" w:bottom="113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207A" w14:textId="77777777" w:rsidR="005116A9" w:rsidRDefault="005116A9" w:rsidP="00BB7470">
      <w:pPr>
        <w:spacing w:after="0" w:line="240" w:lineRule="auto"/>
      </w:pPr>
      <w:r>
        <w:separator/>
      </w:r>
    </w:p>
  </w:endnote>
  <w:endnote w:type="continuationSeparator" w:id="0">
    <w:p w14:paraId="219BA49A" w14:textId="77777777" w:rsidR="005116A9" w:rsidRDefault="005116A9" w:rsidP="00BB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07037"/>
      <w:docPartObj>
        <w:docPartGallery w:val="Page Numbers (Bottom of Page)"/>
        <w:docPartUnique/>
      </w:docPartObj>
    </w:sdtPr>
    <w:sdtContent>
      <w:sdt>
        <w:sdtPr>
          <w:id w:val="-1769616900"/>
          <w:docPartObj>
            <w:docPartGallery w:val="Page Numbers (Top of Page)"/>
            <w:docPartUnique/>
          </w:docPartObj>
        </w:sdtPr>
        <w:sdtContent>
          <w:p w14:paraId="59053520" w14:textId="565A5272" w:rsidR="00BB7470" w:rsidRDefault="00A26FA4" w:rsidP="00BB7470">
            <w:pPr>
              <w:pStyle w:val="Footer"/>
            </w:pPr>
            <w:r>
              <w:t>24</w:t>
            </w:r>
            <w:r w:rsidR="00BB7470" w:rsidRPr="00BB7470">
              <w:t xml:space="preserve">/10/2023 – Deputy Clerk; Application Pack </w:t>
            </w:r>
          </w:p>
          <w:p w14:paraId="7A600636" w14:textId="2DE8DA23" w:rsidR="00BB7470" w:rsidRDefault="00BB74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CEFEB5" w14:textId="77777777" w:rsidR="00BB7470" w:rsidRDefault="00BB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12B6" w14:textId="77777777" w:rsidR="005116A9" w:rsidRDefault="005116A9" w:rsidP="00BB7470">
      <w:pPr>
        <w:spacing w:after="0" w:line="240" w:lineRule="auto"/>
      </w:pPr>
      <w:r>
        <w:separator/>
      </w:r>
    </w:p>
  </w:footnote>
  <w:footnote w:type="continuationSeparator" w:id="0">
    <w:p w14:paraId="68F84DF3" w14:textId="77777777" w:rsidR="005116A9" w:rsidRDefault="005116A9" w:rsidP="00BB7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34"/>
    <w:multiLevelType w:val="hybridMultilevel"/>
    <w:tmpl w:val="C6506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56B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D1450C"/>
    <w:multiLevelType w:val="hybridMultilevel"/>
    <w:tmpl w:val="784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2237"/>
    <w:multiLevelType w:val="hybridMultilevel"/>
    <w:tmpl w:val="B5B8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B0A62"/>
    <w:multiLevelType w:val="hybridMultilevel"/>
    <w:tmpl w:val="B1E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F6737"/>
    <w:multiLevelType w:val="multilevel"/>
    <w:tmpl w:val="EE6AE3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A08754E"/>
    <w:multiLevelType w:val="hybridMultilevel"/>
    <w:tmpl w:val="214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83956"/>
    <w:multiLevelType w:val="hybridMultilevel"/>
    <w:tmpl w:val="A78E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140F3"/>
    <w:multiLevelType w:val="hybridMultilevel"/>
    <w:tmpl w:val="E134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93DD5"/>
    <w:multiLevelType w:val="multilevel"/>
    <w:tmpl w:val="C2362A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70833925">
    <w:abstractNumId w:val="6"/>
  </w:num>
  <w:num w:numId="2" w16cid:durableId="361832026">
    <w:abstractNumId w:val="3"/>
  </w:num>
  <w:num w:numId="3" w16cid:durableId="751854550">
    <w:abstractNumId w:val="5"/>
  </w:num>
  <w:num w:numId="4" w16cid:durableId="1577932379">
    <w:abstractNumId w:val="7"/>
  </w:num>
  <w:num w:numId="5" w16cid:durableId="2118594316">
    <w:abstractNumId w:val="9"/>
  </w:num>
  <w:num w:numId="6" w16cid:durableId="345982760">
    <w:abstractNumId w:val="0"/>
  </w:num>
  <w:num w:numId="7" w16cid:durableId="1140464704">
    <w:abstractNumId w:val="1"/>
  </w:num>
  <w:num w:numId="8" w16cid:durableId="1849755735">
    <w:abstractNumId w:val="8"/>
  </w:num>
  <w:num w:numId="9" w16cid:durableId="729117618">
    <w:abstractNumId w:val="2"/>
  </w:num>
  <w:num w:numId="10" w16cid:durableId="1166363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EB"/>
    <w:rsid w:val="00064015"/>
    <w:rsid w:val="000D1CD6"/>
    <w:rsid w:val="001B283C"/>
    <w:rsid w:val="00374BB0"/>
    <w:rsid w:val="003772F1"/>
    <w:rsid w:val="003A73A7"/>
    <w:rsid w:val="003B42E1"/>
    <w:rsid w:val="003D21BE"/>
    <w:rsid w:val="005073AC"/>
    <w:rsid w:val="00507500"/>
    <w:rsid w:val="005116A9"/>
    <w:rsid w:val="00677A85"/>
    <w:rsid w:val="006E5A14"/>
    <w:rsid w:val="0083338B"/>
    <w:rsid w:val="00935D9D"/>
    <w:rsid w:val="00962BE9"/>
    <w:rsid w:val="00A26FA4"/>
    <w:rsid w:val="00A44415"/>
    <w:rsid w:val="00A545EB"/>
    <w:rsid w:val="00A80E9A"/>
    <w:rsid w:val="00B413EB"/>
    <w:rsid w:val="00B714CE"/>
    <w:rsid w:val="00BB7470"/>
    <w:rsid w:val="00CB086C"/>
    <w:rsid w:val="00D766FF"/>
    <w:rsid w:val="00D84125"/>
    <w:rsid w:val="00E25401"/>
    <w:rsid w:val="00E84BB3"/>
    <w:rsid w:val="00F132AB"/>
    <w:rsid w:val="00FC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D640"/>
  <w15:chartTrackingRefBased/>
  <w15:docId w15:val="{B539D406-F9C4-44FD-99D1-ED72832F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EB"/>
    <w:pPr>
      <w:ind w:left="720"/>
      <w:contextualSpacing/>
    </w:pPr>
  </w:style>
  <w:style w:type="paragraph" w:customStyle="1" w:styleId="Default">
    <w:name w:val="Default"/>
    <w:rsid w:val="0083338B"/>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BB7470"/>
    <w:rPr>
      <w:color w:val="0563C1" w:themeColor="hyperlink"/>
      <w:u w:val="single"/>
    </w:rPr>
  </w:style>
  <w:style w:type="character" w:styleId="UnresolvedMention">
    <w:name w:val="Unresolved Mention"/>
    <w:basedOn w:val="DefaultParagraphFont"/>
    <w:uiPriority w:val="99"/>
    <w:semiHidden/>
    <w:unhideWhenUsed/>
    <w:rsid w:val="00BB7470"/>
    <w:rPr>
      <w:color w:val="605E5C"/>
      <w:shd w:val="clear" w:color="auto" w:fill="E1DFDD"/>
    </w:rPr>
  </w:style>
  <w:style w:type="paragraph" w:styleId="Header">
    <w:name w:val="header"/>
    <w:basedOn w:val="Normal"/>
    <w:link w:val="HeaderChar"/>
    <w:uiPriority w:val="99"/>
    <w:unhideWhenUsed/>
    <w:rsid w:val="00BB7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70"/>
  </w:style>
  <w:style w:type="paragraph" w:styleId="Footer">
    <w:name w:val="footer"/>
    <w:basedOn w:val="Normal"/>
    <w:link w:val="FooterChar"/>
    <w:uiPriority w:val="99"/>
    <w:unhideWhenUsed/>
    <w:rsid w:val="00BB7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l@barkham-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lerk@barkham-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Tims, Clerk Barkham PC</dc:creator>
  <cp:keywords/>
  <dc:description/>
  <cp:lastModifiedBy>Ellen Tims, Clerk Barkham PC</cp:lastModifiedBy>
  <cp:revision>3</cp:revision>
  <cp:lastPrinted>2024-02-01T11:21:00Z</cp:lastPrinted>
  <dcterms:created xsi:type="dcterms:W3CDTF">2024-02-01T11:16:00Z</dcterms:created>
  <dcterms:modified xsi:type="dcterms:W3CDTF">2024-02-01T11:22:00Z</dcterms:modified>
</cp:coreProperties>
</file>