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20C72474" w:rsidR="002C04E5" w:rsidRPr="00912D92" w:rsidRDefault="002C04E5" w:rsidP="002C04E5">
      <w:pPr>
        <w:spacing w:line="276" w:lineRule="auto"/>
        <w:rPr>
          <w:sz w:val="22"/>
          <w:szCs w:val="22"/>
        </w:rPr>
      </w:pPr>
      <w:r w:rsidRPr="00912D92">
        <w:rPr>
          <w:sz w:val="22"/>
          <w:szCs w:val="22"/>
        </w:rPr>
        <w:t xml:space="preserve">Page </w:t>
      </w:r>
      <w:r w:rsidR="00F22F35" w:rsidRPr="00912D92">
        <w:rPr>
          <w:sz w:val="22"/>
          <w:szCs w:val="22"/>
        </w:rPr>
        <w:t>2</w:t>
      </w:r>
      <w:r w:rsidR="008F02AE">
        <w:rPr>
          <w:sz w:val="22"/>
          <w:szCs w:val="22"/>
        </w:rPr>
        <w:t>4</w:t>
      </w:r>
      <w:r w:rsidR="00F22F35" w:rsidRPr="00912D92">
        <w:rPr>
          <w:sz w:val="22"/>
          <w:szCs w:val="22"/>
        </w:rPr>
        <w:t>/</w:t>
      </w:r>
      <w:r w:rsidR="00573212">
        <w:rPr>
          <w:sz w:val="22"/>
          <w:szCs w:val="22"/>
        </w:rPr>
        <w:t>00</w:t>
      </w:r>
      <w:r w:rsidR="00461325">
        <w:rPr>
          <w:sz w:val="22"/>
          <w:szCs w:val="22"/>
        </w:rPr>
        <w:t>4</w:t>
      </w:r>
    </w:p>
    <w:p w14:paraId="3118346E" w14:textId="72106BC0" w:rsidR="00DB1F5D" w:rsidRPr="00C30254" w:rsidRDefault="00DB1F5D">
      <w:pPr>
        <w:pStyle w:val="Title"/>
        <w:spacing w:line="276" w:lineRule="auto"/>
        <w:rPr>
          <w:sz w:val="28"/>
          <w:szCs w:val="28"/>
        </w:rPr>
      </w:pPr>
      <w:bookmarkStart w:id="0" w:name="_Hlk127433254"/>
      <w:r w:rsidRPr="00C30254">
        <w:rPr>
          <w:sz w:val="28"/>
          <w:szCs w:val="28"/>
        </w:rPr>
        <w:t>BARKHAM PARISH COUNCIL</w:t>
      </w:r>
      <w:r w:rsidR="00C30254" w:rsidRPr="00C30254">
        <w:rPr>
          <w:sz w:val="28"/>
          <w:szCs w:val="28"/>
        </w:rPr>
        <w:t xml:space="preserve"> &amp; ARBORFIELD PARISH COUNCIL</w:t>
      </w:r>
    </w:p>
    <w:p w14:paraId="2E70C28C" w14:textId="27B26936" w:rsidR="00C30254" w:rsidRPr="00C30254" w:rsidRDefault="00C30254" w:rsidP="00C30254">
      <w:pPr>
        <w:pStyle w:val="Subtitle"/>
        <w:rPr>
          <w:i w:val="0"/>
          <w:iCs w:val="0"/>
          <w:sz w:val="24"/>
          <w:szCs w:val="24"/>
        </w:rPr>
      </w:pPr>
      <w:r w:rsidRPr="00C30254">
        <w:rPr>
          <w:i w:val="0"/>
          <w:iCs w:val="0"/>
          <w:sz w:val="24"/>
          <w:szCs w:val="24"/>
        </w:rPr>
        <w:t>COOMBES WOODLAND COMMITTEE</w:t>
      </w:r>
    </w:p>
    <w:p w14:paraId="08A028F2" w14:textId="77777777" w:rsidR="00DB1F5D" w:rsidRPr="00912D92" w:rsidRDefault="00DB1F5D">
      <w:pPr>
        <w:spacing w:line="276" w:lineRule="auto"/>
        <w:jc w:val="center"/>
        <w:rPr>
          <w:sz w:val="22"/>
          <w:szCs w:val="22"/>
        </w:rPr>
      </w:pPr>
    </w:p>
    <w:p w14:paraId="034F7C3F" w14:textId="4A8D5B32" w:rsidR="00DB1F5D" w:rsidRPr="00912D92" w:rsidRDefault="00DB1F5D">
      <w:pPr>
        <w:spacing w:line="276" w:lineRule="auto"/>
      </w:pPr>
      <w:r w:rsidRPr="00912D92">
        <w:rPr>
          <w:b/>
          <w:sz w:val="22"/>
          <w:szCs w:val="22"/>
        </w:rPr>
        <w:t>Minutes</w:t>
      </w:r>
      <w:r w:rsidRPr="00912D92">
        <w:rPr>
          <w:sz w:val="22"/>
          <w:szCs w:val="22"/>
        </w:rPr>
        <w:t xml:space="preserve"> of </w:t>
      </w:r>
      <w:r w:rsidR="00961E14">
        <w:rPr>
          <w:sz w:val="22"/>
          <w:szCs w:val="22"/>
        </w:rPr>
        <w:t xml:space="preserve">the </w:t>
      </w:r>
      <w:r w:rsidRPr="00912D92">
        <w:rPr>
          <w:sz w:val="22"/>
          <w:szCs w:val="22"/>
        </w:rPr>
        <w:t xml:space="preserve">meeting of the </w:t>
      </w:r>
      <w:r w:rsidR="00573212">
        <w:rPr>
          <w:sz w:val="22"/>
          <w:szCs w:val="22"/>
        </w:rPr>
        <w:t>Coombes Woodland Committee</w:t>
      </w:r>
      <w:r w:rsidRPr="00912D92">
        <w:rPr>
          <w:sz w:val="22"/>
          <w:szCs w:val="22"/>
        </w:rPr>
        <w:t xml:space="preserve"> held on </w:t>
      </w:r>
      <w:r w:rsidR="0096565D">
        <w:rPr>
          <w:sz w:val="22"/>
          <w:szCs w:val="22"/>
        </w:rPr>
        <w:t>6</w:t>
      </w:r>
      <w:r w:rsidR="0096565D" w:rsidRPr="0096565D">
        <w:rPr>
          <w:sz w:val="22"/>
          <w:szCs w:val="22"/>
          <w:vertAlign w:val="superscript"/>
        </w:rPr>
        <w:t>th</w:t>
      </w:r>
      <w:r w:rsidR="0096565D">
        <w:rPr>
          <w:sz w:val="22"/>
          <w:szCs w:val="22"/>
        </w:rPr>
        <w:t xml:space="preserve"> March</w:t>
      </w:r>
      <w:r w:rsidR="008F02AE">
        <w:rPr>
          <w:sz w:val="22"/>
          <w:szCs w:val="22"/>
        </w:rPr>
        <w:t xml:space="preserve"> 2024</w:t>
      </w:r>
      <w:r w:rsidRPr="00912D92">
        <w:rPr>
          <w:sz w:val="22"/>
          <w:szCs w:val="22"/>
        </w:rPr>
        <w:t xml:space="preserve"> </w:t>
      </w:r>
      <w:r w:rsidR="00491283" w:rsidRPr="00912D92">
        <w:rPr>
          <w:sz w:val="22"/>
          <w:szCs w:val="22"/>
        </w:rPr>
        <w:t xml:space="preserve">in the </w:t>
      </w:r>
      <w:r w:rsidR="00573212">
        <w:rPr>
          <w:sz w:val="22"/>
          <w:szCs w:val="22"/>
        </w:rPr>
        <w:t>Parish Office</w:t>
      </w:r>
      <w:r w:rsidR="00491283" w:rsidRPr="00912D92">
        <w:rPr>
          <w:sz w:val="22"/>
          <w:szCs w:val="22"/>
        </w:rPr>
        <w:t>, Arborfield Green Community Centre</w:t>
      </w:r>
      <w:r w:rsidRPr="00912D92">
        <w:rPr>
          <w:sz w:val="22"/>
          <w:szCs w:val="22"/>
        </w:rPr>
        <w:t xml:space="preserve"> at </w:t>
      </w:r>
      <w:r w:rsidR="0096565D">
        <w:rPr>
          <w:sz w:val="22"/>
          <w:szCs w:val="22"/>
        </w:rPr>
        <w:t>5.30pm</w:t>
      </w:r>
      <w:r w:rsidRPr="00912D92">
        <w:rPr>
          <w:sz w:val="22"/>
          <w:szCs w:val="22"/>
        </w:rPr>
        <w:t>.</w:t>
      </w:r>
    </w:p>
    <w:p w14:paraId="1B5E366F" w14:textId="77777777" w:rsidR="00DB1F5D" w:rsidRPr="00912D92" w:rsidRDefault="00DB1F5D">
      <w:pPr>
        <w:spacing w:line="276" w:lineRule="auto"/>
        <w:rPr>
          <w:sz w:val="22"/>
          <w:szCs w:val="22"/>
        </w:rPr>
      </w:pPr>
    </w:p>
    <w:p w14:paraId="3C0BAE23" w14:textId="3D6E5861" w:rsidR="00DB1F5D" w:rsidRDefault="00DB1F5D">
      <w:pPr>
        <w:spacing w:line="276" w:lineRule="auto"/>
        <w:rPr>
          <w:sz w:val="22"/>
          <w:szCs w:val="22"/>
        </w:rPr>
      </w:pPr>
      <w:r w:rsidRPr="00912D92">
        <w:rPr>
          <w:b/>
          <w:sz w:val="22"/>
          <w:szCs w:val="22"/>
        </w:rPr>
        <w:t>Present</w:t>
      </w:r>
      <w:r w:rsidRPr="00912D92">
        <w:rPr>
          <w:sz w:val="22"/>
          <w:szCs w:val="22"/>
        </w:rPr>
        <w:t xml:space="preserve">: </w:t>
      </w:r>
      <w:r w:rsidR="00301745">
        <w:rPr>
          <w:sz w:val="22"/>
          <w:szCs w:val="22"/>
        </w:rPr>
        <w:t>Cllr Barker (BPC)</w:t>
      </w:r>
      <w:r w:rsidRPr="00912D92">
        <w:rPr>
          <w:sz w:val="22"/>
          <w:szCs w:val="22"/>
        </w:rPr>
        <w:t xml:space="preserve"> (in the Chair), </w:t>
      </w:r>
      <w:r w:rsidR="00301745">
        <w:rPr>
          <w:bCs/>
          <w:sz w:val="22"/>
          <w:szCs w:val="22"/>
        </w:rPr>
        <w:t>Cllr</w:t>
      </w:r>
      <w:r w:rsidR="006B6368" w:rsidRPr="00912D92">
        <w:rPr>
          <w:bCs/>
          <w:sz w:val="22"/>
          <w:szCs w:val="22"/>
        </w:rPr>
        <w:t xml:space="preserve"> Wrobel</w:t>
      </w:r>
      <w:r w:rsidR="00301745">
        <w:rPr>
          <w:bCs/>
          <w:sz w:val="22"/>
          <w:szCs w:val="22"/>
        </w:rPr>
        <w:t xml:space="preserve"> (BPC)</w:t>
      </w:r>
      <w:r w:rsidR="00A466B1">
        <w:rPr>
          <w:bCs/>
          <w:sz w:val="22"/>
          <w:szCs w:val="22"/>
        </w:rPr>
        <w:t xml:space="preserve">, </w:t>
      </w:r>
      <w:r w:rsidR="00301745">
        <w:rPr>
          <w:bCs/>
          <w:sz w:val="22"/>
          <w:szCs w:val="22"/>
        </w:rPr>
        <w:t xml:space="preserve">Cllr </w:t>
      </w:r>
      <w:r w:rsidR="008F02AE">
        <w:rPr>
          <w:bCs/>
          <w:sz w:val="22"/>
          <w:szCs w:val="22"/>
        </w:rPr>
        <w:t>Starkey</w:t>
      </w:r>
      <w:r w:rsidR="00301745">
        <w:rPr>
          <w:bCs/>
          <w:sz w:val="22"/>
          <w:szCs w:val="22"/>
        </w:rPr>
        <w:t xml:space="preserve"> (ANPC</w:t>
      </w:r>
      <w:r w:rsidR="008F02AE">
        <w:rPr>
          <w:bCs/>
          <w:sz w:val="22"/>
          <w:szCs w:val="22"/>
        </w:rPr>
        <w:t>)</w:t>
      </w:r>
      <w:r w:rsidR="0096565D">
        <w:rPr>
          <w:bCs/>
          <w:sz w:val="22"/>
          <w:szCs w:val="22"/>
        </w:rPr>
        <w:t>,Mr Fox (ANPC)</w:t>
      </w:r>
      <w:r w:rsidR="008F02AE">
        <w:rPr>
          <w:bCs/>
          <w:sz w:val="22"/>
          <w:szCs w:val="22"/>
        </w:rPr>
        <w:t>, Mr Steel</w:t>
      </w:r>
      <w:r w:rsidR="00301745">
        <w:rPr>
          <w:bCs/>
          <w:sz w:val="22"/>
          <w:szCs w:val="22"/>
        </w:rPr>
        <w:t xml:space="preserve">, </w:t>
      </w:r>
      <w:r w:rsidR="00AB4784">
        <w:rPr>
          <w:sz w:val="22"/>
          <w:szCs w:val="22"/>
        </w:rPr>
        <w:t>Mr Norton, Mr Watts RFO for ANPC and Mrs Tims</w:t>
      </w:r>
      <w:r w:rsidRPr="00912D92">
        <w:rPr>
          <w:sz w:val="22"/>
          <w:szCs w:val="22"/>
        </w:rPr>
        <w:t xml:space="preserve"> Clerk</w:t>
      </w:r>
      <w:r w:rsidR="00301745">
        <w:rPr>
          <w:sz w:val="22"/>
          <w:szCs w:val="22"/>
        </w:rPr>
        <w:t xml:space="preserve"> for BPC</w:t>
      </w:r>
      <w:r w:rsidRPr="00912D92">
        <w:rPr>
          <w:sz w:val="22"/>
          <w:szCs w:val="22"/>
        </w:rPr>
        <w:t>.</w:t>
      </w:r>
      <w:r w:rsidR="00B66C1F" w:rsidRPr="00912D92">
        <w:rPr>
          <w:sz w:val="22"/>
          <w:szCs w:val="22"/>
        </w:rPr>
        <w:t xml:space="preserve"> </w:t>
      </w:r>
    </w:p>
    <w:bookmarkEnd w:id="0"/>
    <w:p w14:paraId="17DFE70E" w14:textId="77777777" w:rsidR="00573212" w:rsidRPr="00573212" w:rsidRDefault="00573212" w:rsidP="00573212">
      <w:pPr>
        <w:spacing w:line="276" w:lineRule="auto"/>
        <w:rPr>
          <w:sz w:val="22"/>
          <w:szCs w:val="22"/>
        </w:rPr>
      </w:pPr>
    </w:p>
    <w:p w14:paraId="03AFBB16" w14:textId="5543EE44" w:rsidR="00573212" w:rsidRPr="00573212" w:rsidRDefault="00301745" w:rsidP="00301745">
      <w:pPr>
        <w:spacing w:line="276" w:lineRule="auto"/>
        <w:rPr>
          <w:sz w:val="22"/>
          <w:szCs w:val="22"/>
        </w:rPr>
      </w:pPr>
      <w:r>
        <w:rPr>
          <w:b/>
          <w:sz w:val="22"/>
          <w:szCs w:val="22"/>
        </w:rPr>
        <w:t>CWC 2</w:t>
      </w:r>
      <w:r w:rsidR="008F02AE">
        <w:rPr>
          <w:b/>
          <w:sz w:val="22"/>
          <w:szCs w:val="22"/>
        </w:rPr>
        <w:t>4</w:t>
      </w:r>
      <w:r>
        <w:rPr>
          <w:b/>
          <w:sz w:val="22"/>
          <w:szCs w:val="22"/>
        </w:rPr>
        <w:t>/0</w:t>
      </w:r>
      <w:r w:rsidR="00461325">
        <w:rPr>
          <w:b/>
          <w:sz w:val="22"/>
          <w:szCs w:val="22"/>
        </w:rPr>
        <w:t>12</w:t>
      </w:r>
      <w:r>
        <w:rPr>
          <w:b/>
          <w:sz w:val="22"/>
          <w:szCs w:val="22"/>
        </w:rPr>
        <w:t xml:space="preserve"> </w:t>
      </w:r>
      <w:r w:rsidR="00573212" w:rsidRPr="00573212">
        <w:rPr>
          <w:b/>
          <w:sz w:val="22"/>
          <w:szCs w:val="22"/>
        </w:rPr>
        <w:t xml:space="preserve">To receive and accept any apologies for absence </w:t>
      </w:r>
      <w:bookmarkStart w:id="1" w:name="_Hlk150163338"/>
      <w:r w:rsidR="00573212" w:rsidRPr="00573212">
        <w:rPr>
          <w:color w:val="002060"/>
          <w:sz w:val="22"/>
          <w:szCs w:val="22"/>
        </w:rPr>
        <w:t>Local Government Act 1972 Sch12</w:t>
      </w:r>
      <w:bookmarkEnd w:id="1"/>
    </w:p>
    <w:p w14:paraId="78AE6DCB" w14:textId="77777777" w:rsidR="00573212" w:rsidRDefault="00573212" w:rsidP="00573212">
      <w:pPr>
        <w:spacing w:line="276" w:lineRule="auto"/>
        <w:rPr>
          <w:bCs/>
          <w:sz w:val="22"/>
          <w:szCs w:val="22"/>
        </w:rPr>
      </w:pPr>
    </w:p>
    <w:p w14:paraId="01BBA06F" w14:textId="14F069B7" w:rsidR="00910A3E" w:rsidRDefault="00910A3E" w:rsidP="00573212">
      <w:pPr>
        <w:spacing w:line="276" w:lineRule="auto"/>
        <w:rPr>
          <w:bCs/>
          <w:sz w:val="22"/>
          <w:szCs w:val="22"/>
        </w:rPr>
      </w:pPr>
      <w:r>
        <w:rPr>
          <w:bCs/>
          <w:sz w:val="22"/>
          <w:szCs w:val="22"/>
        </w:rPr>
        <w:t>None</w:t>
      </w:r>
    </w:p>
    <w:p w14:paraId="344CC9AA" w14:textId="77777777" w:rsidR="00910A3E" w:rsidRPr="00573212" w:rsidRDefault="00910A3E" w:rsidP="00573212">
      <w:pPr>
        <w:spacing w:line="276" w:lineRule="auto"/>
        <w:rPr>
          <w:sz w:val="22"/>
          <w:szCs w:val="22"/>
        </w:rPr>
      </w:pPr>
    </w:p>
    <w:p w14:paraId="56B70AF1" w14:textId="08A0AAD4" w:rsidR="00573212" w:rsidRPr="00301745" w:rsidRDefault="00301745" w:rsidP="00301745">
      <w:pPr>
        <w:spacing w:line="276" w:lineRule="auto"/>
        <w:rPr>
          <w:color w:val="002060"/>
          <w:sz w:val="22"/>
          <w:szCs w:val="22"/>
        </w:rPr>
      </w:pPr>
      <w:r>
        <w:rPr>
          <w:b/>
          <w:sz w:val="22"/>
          <w:szCs w:val="22"/>
        </w:rPr>
        <w:t>CWC 2</w:t>
      </w:r>
      <w:r w:rsidR="008F02AE">
        <w:rPr>
          <w:b/>
          <w:sz w:val="22"/>
          <w:szCs w:val="22"/>
        </w:rPr>
        <w:t>4</w:t>
      </w:r>
      <w:r>
        <w:rPr>
          <w:b/>
          <w:sz w:val="22"/>
          <w:szCs w:val="22"/>
        </w:rPr>
        <w:t>/0</w:t>
      </w:r>
      <w:r w:rsidR="00461325">
        <w:rPr>
          <w:b/>
          <w:sz w:val="22"/>
          <w:szCs w:val="22"/>
        </w:rPr>
        <w:t>13</w:t>
      </w:r>
      <w:r>
        <w:rPr>
          <w:b/>
          <w:sz w:val="22"/>
          <w:szCs w:val="22"/>
        </w:rPr>
        <w:t xml:space="preserve"> </w:t>
      </w:r>
      <w:r w:rsidR="00573212" w:rsidRPr="00573212">
        <w:rPr>
          <w:b/>
          <w:sz w:val="22"/>
          <w:szCs w:val="22"/>
        </w:rPr>
        <w:t xml:space="preserve">To receive any declarations of interest on items on the agenda </w:t>
      </w:r>
      <w:bookmarkStart w:id="2" w:name="_Hlk150163265"/>
      <w:r w:rsidR="00573212" w:rsidRPr="00573212">
        <w:rPr>
          <w:color w:val="002060"/>
          <w:sz w:val="22"/>
          <w:szCs w:val="22"/>
        </w:rPr>
        <w:t>(Disclosable Pecuniary Interests) Regulations 2012 (SI 2012/1464)</w:t>
      </w:r>
    </w:p>
    <w:p w14:paraId="7FCB0ACD" w14:textId="77777777" w:rsidR="00301745" w:rsidRDefault="00301745" w:rsidP="00301745">
      <w:pPr>
        <w:spacing w:line="276" w:lineRule="auto"/>
        <w:rPr>
          <w:sz w:val="22"/>
          <w:szCs w:val="22"/>
        </w:rPr>
      </w:pPr>
    </w:p>
    <w:p w14:paraId="5E998CA5" w14:textId="095DAD23" w:rsidR="00301745" w:rsidRPr="00573212" w:rsidRDefault="00301745" w:rsidP="00301745">
      <w:pPr>
        <w:spacing w:line="276" w:lineRule="auto"/>
        <w:rPr>
          <w:b/>
          <w:sz w:val="22"/>
          <w:szCs w:val="22"/>
        </w:rPr>
      </w:pPr>
      <w:r>
        <w:rPr>
          <w:sz w:val="22"/>
          <w:szCs w:val="22"/>
        </w:rPr>
        <w:t>None</w:t>
      </w:r>
    </w:p>
    <w:bookmarkEnd w:id="2"/>
    <w:p w14:paraId="482A73DD" w14:textId="77777777" w:rsidR="00301745" w:rsidRDefault="00301745" w:rsidP="00301745">
      <w:pPr>
        <w:spacing w:line="276" w:lineRule="auto"/>
        <w:rPr>
          <w:b/>
          <w:bCs/>
          <w:sz w:val="22"/>
          <w:szCs w:val="22"/>
        </w:rPr>
      </w:pPr>
    </w:p>
    <w:p w14:paraId="25515BE6" w14:textId="77777777" w:rsidR="00461325" w:rsidRDefault="00461325" w:rsidP="00461325">
      <w:pPr>
        <w:suppressAutoHyphens w:val="0"/>
        <w:spacing w:after="240"/>
        <w:rPr>
          <w:b/>
          <w:sz w:val="22"/>
          <w:szCs w:val="22"/>
        </w:rPr>
      </w:pPr>
      <w:r>
        <w:rPr>
          <w:b/>
          <w:sz w:val="22"/>
          <w:szCs w:val="22"/>
        </w:rPr>
        <w:t xml:space="preserve">CWC 24/014 </w:t>
      </w:r>
      <w:r w:rsidRPr="002E2979">
        <w:rPr>
          <w:b/>
          <w:sz w:val="22"/>
          <w:szCs w:val="22"/>
        </w:rPr>
        <w:t xml:space="preserve">Minutes of the Coombes Woodland Committee Meeting </w:t>
      </w:r>
      <w:r w:rsidRPr="002E2979">
        <w:rPr>
          <w:bCs/>
          <w:color w:val="002060"/>
          <w:sz w:val="22"/>
          <w:szCs w:val="22"/>
        </w:rPr>
        <w:t>LGA 1972 Sch 12 para 41(1)</w:t>
      </w:r>
      <w:r w:rsidRPr="002E2979">
        <w:rPr>
          <w:b/>
          <w:sz w:val="22"/>
          <w:szCs w:val="22"/>
        </w:rPr>
        <w:t xml:space="preserve"> </w:t>
      </w:r>
    </w:p>
    <w:p w14:paraId="4CEA0F04" w14:textId="269194DC" w:rsidR="00461325" w:rsidRDefault="00461325" w:rsidP="00461325">
      <w:pPr>
        <w:suppressAutoHyphens w:val="0"/>
        <w:spacing w:after="240"/>
        <w:rPr>
          <w:b/>
          <w:sz w:val="22"/>
          <w:szCs w:val="22"/>
        </w:rPr>
      </w:pPr>
      <w:r>
        <w:rPr>
          <w:sz w:val="22"/>
          <w:szCs w:val="22"/>
        </w:rPr>
        <w:t>T</w:t>
      </w:r>
      <w:r w:rsidRPr="002E2979">
        <w:rPr>
          <w:sz w:val="22"/>
          <w:szCs w:val="22"/>
        </w:rPr>
        <w:t xml:space="preserve">he minutes of the meeting held on </w:t>
      </w:r>
      <w:r>
        <w:rPr>
          <w:sz w:val="22"/>
          <w:szCs w:val="22"/>
        </w:rPr>
        <w:t xml:space="preserve">Monday </w:t>
      </w:r>
      <w:r w:rsidR="0096565D">
        <w:rPr>
          <w:sz w:val="22"/>
          <w:szCs w:val="22"/>
        </w:rPr>
        <w:t>22</w:t>
      </w:r>
      <w:r w:rsidR="0096565D" w:rsidRPr="0096565D">
        <w:rPr>
          <w:sz w:val="22"/>
          <w:szCs w:val="22"/>
          <w:vertAlign w:val="superscript"/>
        </w:rPr>
        <w:t>nd</w:t>
      </w:r>
      <w:r w:rsidR="0096565D">
        <w:rPr>
          <w:sz w:val="22"/>
          <w:szCs w:val="22"/>
        </w:rPr>
        <w:t xml:space="preserve"> </w:t>
      </w:r>
      <w:r>
        <w:rPr>
          <w:sz w:val="22"/>
          <w:szCs w:val="22"/>
        </w:rPr>
        <w:t>January 2024 were approved and signed as a true record.  The minutes were signed by Cllr Barker.</w:t>
      </w:r>
    </w:p>
    <w:p w14:paraId="472BA5AE" w14:textId="48C4A89D" w:rsidR="00573212" w:rsidRPr="00573212" w:rsidRDefault="00301745" w:rsidP="00301745">
      <w:pPr>
        <w:spacing w:line="276" w:lineRule="auto"/>
        <w:rPr>
          <w:sz w:val="22"/>
          <w:szCs w:val="22"/>
        </w:rPr>
      </w:pPr>
      <w:r>
        <w:rPr>
          <w:b/>
          <w:sz w:val="22"/>
          <w:szCs w:val="22"/>
        </w:rPr>
        <w:t>CWC 2</w:t>
      </w:r>
      <w:r w:rsidR="008F02AE">
        <w:rPr>
          <w:b/>
          <w:sz w:val="22"/>
          <w:szCs w:val="22"/>
        </w:rPr>
        <w:t>4</w:t>
      </w:r>
      <w:r>
        <w:rPr>
          <w:b/>
          <w:sz w:val="22"/>
          <w:szCs w:val="22"/>
        </w:rPr>
        <w:t>/0</w:t>
      </w:r>
      <w:r w:rsidR="00461325">
        <w:rPr>
          <w:b/>
          <w:sz w:val="22"/>
          <w:szCs w:val="22"/>
        </w:rPr>
        <w:t>15</w:t>
      </w:r>
      <w:r>
        <w:rPr>
          <w:b/>
          <w:sz w:val="22"/>
          <w:szCs w:val="22"/>
        </w:rPr>
        <w:t xml:space="preserve"> </w:t>
      </w:r>
      <w:r w:rsidR="00573212" w:rsidRPr="00573212">
        <w:rPr>
          <w:b/>
          <w:bCs/>
          <w:sz w:val="22"/>
          <w:szCs w:val="22"/>
        </w:rPr>
        <w:t>To Co-opt resident members onto the Committee</w:t>
      </w:r>
      <w:r w:rsidR="00573212" w:rsidRPr="00573212">
        <w:rPr>
          <w:sz w:val="22"/>
          <w:szCs w:val="22"/>
        </w:rPr>
        <w:t xml:space="preserve"> </w:t>
      </w:r>
      <w:r w:rsidR="00573212" w:rsidRPr="00573212">
        <w:rPr>
          <w:color w:val="002060"/>
          <w:sz w:val="22"/>
          <w:szCs w:val="22"/>
        </w:rPr>
        <w:t>Local Government Act 1972 S16</w:t>
      </w:r>
    </w:p>
    <w:p w14:paraId="65500ED3" w14:textId="77777777" w:rsidR="00C30254" w:rsidRDefault="00C30254" w:rsidP="00573212">
      <w:pPr>
        <w:spacing w:line="276" w:lineRule="auto"/>
        <w:rPr>
          <w:sz w:val="22"/>
          <w:szCs w:val="22"/>
        </w:rPr>
      </w:pPr>
    </w:p>
    <w:p w14:paraId="6E5961A5" w14:textId="7A047ACF" w:rsidR="00461325" w:rsidRDefault="00461325" w:rsidP="00461325">
      <w:pPr>
        <w:spacing w:line="276" w:lineRule="auto"/>
        <w:rPr>
          <w:sz w:val="22"/>
          <w:szCs w:val="22"/>
        </w:rPr>
      </w:pPr>
      <w:r>
        <w:rPr>
          <w:sz w:val="22"/>
          <w:szCs w:val="22"/>
        </w:rPr>
        <w:t xml:space="preserve">Cllr </w:t>
      </w:r>
      <w:r w:rsidR="0096565D">
        <w:rPr>
          <w:sz w:val="22"/>
          <w:szCs w:val="22"/>
        </w:rPr>
        <w:t>Wrobel</w:t>
      </w:r>
      <w:r>
        <w:rPr>
          <w:sz w:val="22"/>
          <w:szCs w:val="22"/>
        </w:rPr>
        <w:t xml:space="preserve"> Proposed Mr Norton</w:t>
      </w:r>
      <w:r w:rsidRPr="00573212">
        <w:rPr>
          <w:sz w:val="22"/>
          <w:szCs w:val="22"/>
        </w:rPr>
        <w:t xml:space="preserve">, a resident of </w:t>
      </w:r>
      <w:r>
        <w:rPr>
          <w:sz w:val="22"/>
          <w:szCs w:val="22"/>
        </w:rPr>
        <w:t xml:space="preserve">Arborfield be co-opted </w:t>
      </w:r>
      <w:r w:rsidRPr="00573212">
        <w:rPr>
          <w:sz w:val="22"/>
          <w:szCs w:val="22"/>
        </w:rPr>
        <w:t>onto the Woodlands Committee</w:t>
      </w:r>
      <w:r>
        <w:rPr>
          <w:sz w:val="22"/>
          <w:szCs w:val="22"/>
        </w:rPr>
        <w:t xml:space="preserve">, this was seconded by Cllr </w:t>
      </w:r>
      <w:r w:rsidR="0096565D">
        <w:rPr>
          <w:sz w:val="22"/>
          <w:szCs w:val="22"/>
        </w:rPr>
        <w:t>Starkey</w:t>
      </w:r>
      <w:r>
        <w:rPr>
          <w:sz w:val="22"/>
          <w:szCs w:val="22"/>
        </w:rPr>
        <w:t>.</w:t>
      </w:r>
    </w:p>
    <w:p w14:paraId="7603E994" w14:textId="77777777" w:rsidR="00461325" w:rsidRDefault="00461325" w:rsidP="00461325">
      <w:pPr>
        <w:spacing w:line="276" w:lineRule="auto"/>
        <w:rPr>
          <w:sz w:val="22"/>
          <w:szCs w:val="22"/>
        </w:rPr>
      </w:pPr>
    </w:p>
    <w:p w14:paraId="0F24CFAD" w14:textId="7164B313" w:rsidR="00461325" w:rsidRDefault="00461325" w:rsidP="00461325">
      <w:pPr>
        <w:spacing w:line="276" w:lineRule="auto"/>
        <w:rPr>
          <w:sz w:val="22"/>
          <w:szCs w:val="22"/>
        </w:rPr>
      </w:pPr>
      <w:r>
        <w:rPr>
          <w:sz w:val="22"/>
          <w:szCs w:val="22"/>
        </w:rPr>
        <w:t xml:space="preserve">Resolved: </w:t>
      </w:r>
      <w:r w:rsidRPr="00E941A4">
        <w:rPr>
          <w:sz w:val="22"/>
          <w:szCs w:val="22"/>
        </w:rPr>
        <w:t xml:space="preserve">Mr </w:t>
      </w:r>
      <w:r>
        <w:rPr>
          <w:sz w:val="22"/>
          <w:szCs w:val="22"/>
        </w:rPr>
        <w:t>Norton</w:t>
      </w:r>
      <w:r w:rsidRPr="00E941A4">
        <w:rPr>
          <w:sz w:val="22"/>
          <w:szCs w:val="22"/>
        </w:rPr>
        <w:t xml:space="preserve"> was duly co-opted onto the Committee</w:t>
      </w:r>
    </w:p>
    <w:p w14:paraId="6A086C56" w14:textId="77777777" w:rsidR="00301745" w:rsidRPr="00573212" w:rsidRDefault="00301745" w:rsidP="00573212">
      <w:pPr>
        <w:spacing w:line="276" w:lineRule="auto"/>
        <w:rPr>
          <w:sz w:val="22"/>
          <w:szCs w:val="22"/>
        </w:rPr>
      </w:pPr>
    </w:p>
    <w:p w14:paraId="042CBBE3" w14:textId="5C7E1EC5" w:rsidR="00573212" w:rsidRPr="00573212" w:rsidRDefault="00301745" w:rsidP="00301745">
      <w:pPr>
        <w:spacing w:line="276" w:lineRule="auto"/>
        <w:rPr>
          <w:b/>
          <w:sz w:val="22"/>
          <w:szCs w:val="22"/>
        </w:rPr>
      </w:pPr>
      <w:r>
        <w:rPr>
          <w:b/>
          <w:sz w:val="22"/>
          <w:szCs w:val="22"/>
        </w:rPr>
        <w:t>CWC 2</w:t>
      </w:r>
      <w:r w:rsidR="008F02AE">
        <w:rPr>
          <w:b/>
          <w:sz w:val="22"/>
          <w:szCs w:val="22"/>
        </w:rPr>
        <w:t>4</w:t>
      </w:r>
      <w:r>
        <w:rPr>
          <w:b/>
          <w:sz w:val="22"/>
          <w:szCs w:val="22"/>
        </w:rPr>
        <w:t>/0</w:t>
      </w:r>
      <w:r w:rsidR="00461325">
        <w:rPr>
          <w:b/>
          <w:sz w:val="22"/>
          <w:szCs w:val="22"/>
        </w:rPr>
        <w:t>16</w:t>
      </w:r>
      <w:r>
        <w:rPr>
          <w:b/>
          <w:sz w:val="22"/>
          <w:szCs w:val="22"/>
        </w:rPr>
        <w:t xml:space="preserve"> </w:t>
      </w:r>
      <w:r w:rsidR="00573212" w:rsidRPr="00573212">
        <w:rPr>
          <w:b/>
          <w:sz w:val="22"/>
          <w:szCs w:val="22"/>
        </w:rPr>
        <w:t xml:space="preserve">Questions from members of the public in respect of the business on this agenda (allotted time 15 minutes) </w:t>
      </w:r>
      <w:bookmarkStart w:id="3" w:name="_Hlk150163437"/>
      <w:r w:rsidR="00573212" w:rsidRPr="00573212">
        <w:rPr>
          <w:color w:val="002060"/>
          <w:sz w:val="22"/>
          <w:szCs w:val="22"/>
        </w:rPr>
        <w:t>Public Bodies (admissions to meetings) Act 1960 s 1 extended by the LG Act 1972 s 100</w:t>
      </w:r>
    </w:p>
    <w:bookmarkEnd w:id="3"/>
    <w:p w14:paraId="43309DCD" w14:textId="77777777" w:rsidR="00573212" w:rsidRPr="00301745" w:rsidRDefault="00573212" w:rsidP="00573212">
      <w:pPr>
        <w:spacing w:line="276" w:lineRule="auto"/>
        <w:rPr>
          <w:color w:val="FF0000"/>
          <w:sz w:val="18"/>
          <w:szCs w:val="18"/>
        </w:rPr>
      </w:pPr>
      <w:r w:rsidRPr="00573212">
        <w:rPr>
          <w:color w:val="FF0000"/>
          <w:sz w:val="18"/>
          <w:szCs w:val="18"/>
        </w:rPr>
        <w:t>Adjournment of the Meeting will be called if any members of the public wish to address the Committee on any matters or concerns relating to The Coombes Woodlands. If you would like to ask a specific question to be answered at the meeting, please submit the question at least 24 hours in advance.</w:t>
      </w:r>
    </w:p>
    <w:p w14:paraId="58CEEAF7" w14:textId="77777777" w:rsidR="00301745" w:rsidRDefault="00301745" w:rsidP="00573212">
      <w:pPr>
        <w:spacing w:line="276" w:lineRule="auto"/>
        <w:rPr>
          <w:sz w:val="22"/>
          <w:szCs w:val="22"/>
        </w:rPr>
      </w:pPr>
    </w:p>
    <w:p w14:paraId="70C8EC2C" w14:textId="68AE7B70" w:rsidR="0096565D" w:rsidRDefault="0096565D" w:rsidP="00573212">
      <w:pPr>
        <w:spacing w:line="276" w:lineRule="auto"/>
        <w:rPr>
          <w:sz w:val="22"/>
          <w:szCs w:val="22"/>
        </w:rPr>
      </w:pPr>
      <w:r>
        <w:rPr>
          <w:sz w:val="22"/>
          <w:szCs w:val="22"/>
        </w:rPr>
        <w:t>A resident attended the meeting to listen to the meeting.</w:t>
      </w:r>
    </w:p>
    <w:p w14:paraId="2DFC84FF" w14:textId="77777777" w:rsidR="00C30254" w:rsidRDefault="00C30254" w:rsidP="00573212">
      <w:pPr>
        <w:spacing w:line="276" w:lineRule="auto"/>
        <w:rPr>
          <w:sz w:val="22"/>
          <w:szCs w:val="22"/>
        </w:rPr>
      </w:pPr>
    </w:p>
    <w:p w14:paraId="4101CCE5" w14:textId="3CC6D2CD" w:rsidR="00461325" w:rsidRDefault="008F02AE" w:rsidP="008F02AE">
      <w:pPr>
        <w:suppressAutoHyphens w:val="0"/>
        <w:spacing w:after="160" w:line="276" w:lineRule="auto"/>
        <w:contextualSpacing/>
        <w:rPr>
          <w:b/>
          <w:bCs/>
          <w:sz w:val="22"/>
          <w:szCs w:val="22"/>
        </w:rPr>
      </w:pPr>
      <w:r>
        <w:rPr>
          <w:b/>
          <w:bCs/>
          <w:sz w:val="22"/>
          <w:szCs w:val="22"/>
        </w:rPr>
        <w:t>CWC 24/0</w:t>
      </w:r>
      <w:r w:rsidR="00461325">
        <w:rPr>
          <w:b/>
          <w:bCs/>
          <w:sz w:val="22"/>
          <w:szCs w:val="22"/>
        </w:rPr>
        <w:t>17</w:t>
      </w:r>
      <w:r>
        <w:rPr>
          <w:b/>
          <w:bCs/>
          <w:sz w:val="22"/>
          <w:szCs w:val="22"/>
        </w:rPr>
        <w:t xml:space="preserve"> </w:t>
      </w:r>
      <w:r w:rsidR="00461325" w:rsidRPr="00461325">
        <w:rPr>
          <w:b/>
          <w:bCs/>
          <w:sz w:val="22"/>
          <w:szCs w:val="22"/>
        </w:rPr>
        <w:t>To approve the budget figures set through the draft management plan LGA 1972s.41(4)</w:t>
      </w:r>
    </w:p>
    <w:p w14:paraId="21B7CF7C" w14:textId="77777777" w:rsidR="00461325" w:rsidRDefault="00461325" w:rsidP="008F02AE">
      <w:pPr>
        <w:suppressAutoHyphens w:val="0"/>
        <w:spacing w:after="160" w:line="276" w:lineRule="auto"/>
        <w:contextualSpacing/>
        <w:rPr>
          <w:sz w:val="22"/>
          <w:szCs w:val="22"/>
        </w:rPr>
      </w:pPr>
    </w:p>
    <w:p w14:paraId="3C044ACE" w14:textId="6AAE4DEE" w:rsidR="00461325" w:rsidRDefault="00461325" w:rsidP="008F02AE">
      <w:pPr>
        <w:suppressAutoHyphens w:val="0"/>
        <w:spacing w:after="160" w:line="276" w:lineRule="auto"/>
        <w:contextualSpacing/>
        <w:rPr>
          <w:sz w:val="22"/>
          <w:szCs w:val="22"/>
        </w:rPr>
      </w:pPr>
      <w:r>
        <w:rPr>
          <w:sz w:val="22"/>
          <w:szCs w:val="22"/>
        </w:rPr>
        <w:t>The budget figures set out in the draft management plan were accepted and approved by the Committee</w:t>
      </w:r>
      <w:r w:rsidR="0096565D">
        <w:rPr>
          <w:sz w:val="22"/>
          <w:szCs w:val="22"/>
        </w:rPr>
        <w:t>.  The figure for this coming financial year is £36,500.</w:t>
      </w:r>
    </w:p>
    <w:p w14:paraId="1E41FCF3" w14:textId="77777777" w:rsidR="00BB6D7B" w:rsidRDefault="00BB6D7B" w:rsidP="008F02AE">
      <w:pPr>
        <w:suppressAutoHyphens w:val="0"/>
        <w:spacing w:after="160" w:line="276" w:lineRule="auto"/>
        <w:contextualSpacing/>
        <w:rPr>
          <w:sz w:val="22"/>
          <w:szCs w:val="22"/>
        </w:rPr>
      </w:pPr>
    </w:p>
    <w:p w14:paraId="085DE9DE" w14:textId="19449AE2" w:rsidR="00BB6D7B" w:rsidRPr="00BA2080" w:rsidRDefault="00BB6D7B" w:rsidP="00BB6D7B">
      <w:pPr>
        <w:suppressAutoHyphens w:val="0"/>
        <w:spacing w:after="160" w:line="276" w:lineRule="auto"/>
        <w:contextualSpacing/>
        <w:rPr>
          <w:sz w:val="22"/>
          <w:szCs w:val="22"/>
          <w:lang w:eastAsia="en-US"/>
        </w:rPr>
      </w:pPr>
      <w:r>
        <w:rPr>
          <w:sz w:val="22"/>
          <w:szCs w:val="22"/>
          <w:lang w:eastAsia="en-US"/>
        </w:rPr>
        <w:t xml:space="preserve">The woodlands needs to be sectioned to assist with carrying out the management plan.  Mr Steel will look at creating a </w:t>
      </w:r>
      <w:proofErr w:type="spellStart"/>
      <w:r>
        <w:rPr>
          <w:sz w:val="22"/>
          <w:szCs w:val="22"/>
          <w:lang w:eastAsia="en-US"/>
        </w:rPr>
        <w:t>ma</w:t>
      </w:r>
      <w:proofErr w:type="spellEnd"/>
      <w:r>
        <w:rPr>
          <w:sz w:val="22"/>
          <w:szCs w:val="22"/>
          <w:lang w:eastAsia="en-US"/>
        </w:rPr>
        <w:t xml:space="preserve"> of the woodlands in sections.</w:t>
      </w:r>
    </w:p>
    <w:p w14:paraId="4368F55C" w14:textId="77777777" w:rsidR="00461325" w:rsidRDefault="00461325" w:rsidP="008F02AE">
      <w:pPr>
        <w:suppressAutoHyphens w:val="0"/>
        <w:spacing w:after="160" w:line="276" w:lineRule="auto"/>
        <w:contextualSpacing/>
        <w:rPr>
          <w:sz w:val="22"/>
          <w:szCs w:val="22"/>
        </w:rPr>
      </w:pPr>
    </w:p>
    <w:p w14:paraId="57F9E695" w14:textId="77777777" w:rsidR="00461325" w:rsidRDefault="00461325" w:rsidP="00461325">
      <w:pPr>
        <w:suppressAutoHyphens w:val="0"/>
        <w:spacing w:after="160" w:line="276" w:lineRule="auto"/>
        <w:contextualSpacing/>
        <w:rPr>
          <w:sz w:val="22"/>
          <w:szCs w:val="22"/>
        </w:rPr>
      </w:pPr>
      <w:r>
        <w:rPr>
          <w:b/>
          <w:bCs/>
          <w:sz w:val="22"/>
          <w:szCs w:val="22"/>
        </w:rPr>
        <w:t xml:space="preserve">CWC 24/018 </w:t>
      </w:r>
      <w:r w:rsidRPr="00461325">
        <w:rPr>
          <w:b/>
          <w:bCs/>
          <w:sz w:val="22"/>
          <w:szCs w:val="22"/>
        </w:rPr>
        <w:t>Delegated Authority Report</w:t>
      </w:r>
      <w:r w:rsidRPr="00461325">
        <w:rPr>
          <w:sz w:val="22"/>
          <w:szCs w:val="22"/>
        </w:rPr>
        <w:t xml:space="preserve"> </w:t>
      </w:r>
    </w:p>
    <w:p w14:paraId="6C8CD2E9" w14:textId="77777777" w:rsidR="00461325" w:rsidRDefault="00461325" w:rsidP="00461325">
      <w:pPr>
        <w:suppressAutoHyphens w:val="0"/>
        <w:spacing w:after="160" w:line="276" w:lineRule="auto"/>
        <w:contextualSpacing/>
        <w:rPr>
          <w:sz w:val="22"/>
          <w:szCs w:val="22"/>
        </w:rPr>
      </w:pPr>
    </w:p>
    <w:p w14:paraId="029CFFCA" w14:textId="71841620" w:rsidR="00461325" w:rsidRDefault="00461325" w:rsidP="00461325">
      <w:pPr>
        <w:suppressAutoHyphens w:val="0"/>
        <w:spacing w:after="160" w:line="276" w:lineRule="auto"/>
        <w:contextualSpacing/>
        <w:rPr>
          <w:sz w:val="22"/>
          <w:szCs w:val="22"/>
        </w:rPr>
      </w:pPr>
      <w:r>
        <w:rPr>
          <w:sz w:val="22"/>
          <w:szCs w:val="22"/>
        </w:rPr>
        <w:lastRenderedPageBreak/>
        <w:t xml:space="preserve">The </w:t>
      </w:r>
      <w:r w:rsidRPr="00461325">
        <w:rPr>
          <w:sz w:val="22"/>
          <w:szCs w:val="22"/>
        </w:rPr>
        <w:t>Committee is to receive a report on items agreed via email for the quotes for the works to the trees identified in the survey</w:t>
      </w:r>
      <w:r>
        <w:rPr>
          <w:sz w:val="22"/>
          <w:szCs w:val="22"/>
        </w:rPr>
        <w:t>.</w:t>
      </w:r>
    </w:p>
    <w:p w14:paraId="6217B065" w14:textId="77777777" w:rsidR="00461325" w:rsidRPr="00564D2B" w:rsidRDefault="00461325" w:rsidP="00461325">
      <w:pPr>
        <w:rPr>
          <w:b/>
          <w:bCs/>
          <w:sz w:val="22"/>
          <w:szCs w:val="22"/>
          <w:u w:val="single"/>
        </w:rPr>
      </w:pPr>
    </w:p>
    <w:p w14:paraId="41D6F440" w14:textId="77777777" w:rsidR="00461325" w:rsidRPr="00564D2B" w:rsidRDefault="00461325" w:rsidP="00461325">
      <w:pPr>
        <w:rPr>
          <w:b/>
          <w:bCs/>
          <w:sz w:val="22"/>
          <w:szCs w:val="22"/>
          <w:u w:val="single"/>
        </w:rPr>
      </w:pPr>
      <w:r w:rsidRPr="00564D2B">
        <w:rPr>
          <w:b/>
          <w:bCs/>
          <w:sz w:val="22"/>
          <w:szCs w:val="22"/>
          <w:u w:val="single"/>
        </w:rPr>
        <w:t>Finance</w:t>
      </w:r>
    </w:p>
    <w:p w14:paraId="6E6501C1" w14:textId="77777777" w:rsidR="00461325" w:rsidRPr="00564D2B" w:rsidRDefault="00461325" w:rsidP="00461325">
      <w:pPr>
        <w:rPr>
          <w:sz w:val="22"/>
          <w:szCs w:val="22"/>
        </w:rPr>
      </w:pPr>
    </w:p>
    <w:p w14:paraId="34014665" w14:textId="77777777" w:rsidR="00461325" w:rsidRPr="00564D2B" w:rsidRDefault="00461325" w:rsidP="00461325">
      <w:pPr>
        <w:rPr>
          <w:b/>
          <w:bCs/>
          <w:sz w:val="22"/>
          <w:szCs w:val="22"/>
        </w:rPr>
      </w:pPr>
      <w:r w:rsidRPr="00564D2B">
        <w:rPr>
          <w:b/>
          <w:bCs/>
          <w:sz w:val="22"/>
          <w:szCs w:val="22"/>
        </w:rPr>
        <w:t>Quotes for works to the Woodland</w:t>
      </w:r>
    </w:p>
    <w:p w14:paraId="2FF65F25" w14:textId="77777777" w:rsidR="00461325" w:rsidRPr="00564D2B" w:rsidRDefault="00461325" w:rsidP="00461325">
      <w:pPr>
        <w:shd w:val="clear" w:color="auto" w:fill="FFFFFF"/>
        <w:textAlignment w:val="baseline"/>
        <w:rPr>
          <w:color w:val="000000"/>
          <w:sz w:val="22"/>
          <w:szCs w:val="22"/>
          <w:lang w:eastAsia="en-GB"/>
        </w:rPr>
      </w:pPr>
      <w:r w:rsidRPr="00564D2B">
        <w:rPr>
          <w:color w:val="000000"/>
          <w:sz w:val="22"/>
          <w:szCs w:val="22"/>
          <w:lang w:eastAsia="en-GB"/>
        </w:rPr>
        <w:t>A decision needed to be made before the next meeting of the committee could be scheduled, so that works could be undertaken as soon as possible after planning permission was granted.</w:t>
      </w:r>
    </w:p>
    <w:p w14:paraId="19ACC8BD" w14:textId="77777777" w:rsidR="00461325" w:rsidRPr="00564D2B" w:rsidRDefault="00461325" w:rsidP="00461325">
      <w:pPr>
        <w:shd w:val="clear" w:color="auto" w:fill="FFFFFF"/>
        <w:textAlignment w:val="baseline"/>
        <w:rPr>
          <w:color w:val="000000"/>
          <w:sz w:val="22"/>
          <w:szCs w:val="22"/>
          <w:lang w:eastAsia="en-GB"/>
        </w:rPr>
      </w:pPr>
    </w:p>
    <w:p w14:paraId="149DBA47" w14:textId="49DFF6E2" w:rsidR="00461325" w:rsidRPr="00564D2B" w:rsidRDefault="00461325" w:rsidP="00461325">
      <w:pPr>
        <w:shd w:val="clear" w:color="auto" w:fill="FFFFFF"/>
        <w:textAlignment w:val="baseline"/>
        <w:rPr>
          <w:color w:val="000000"/>
          <w:sz w:val="22"/>
          <w:szCs w:val="22"/>
          <w:lang w:eastAsia="en-GB"/>
        </w:rPr>
      </w:pPr>
      <w:r w:rsidRPr="00564D2B">
        <w:rPr>
          <w:color w:val="000000"/>
          <w:sz w:val="22"/>
          <w:szCs w:val="22"/>
          <w:lang w:eastAsia="en-GB"/>
        </w:rPr>
        <w:t>Several companies were contacted, to provide quotes for the works.  The Committee received 4 </w:t>
      </w:r>
      <w:r w:rsidRPr="00564D2B">
        <w:rPr>
          <w:color w:val="000000"/>
          <w:sz w:val="22"/>
          <w:szCs w:val="22"/>
          <w:bdr w:val="none" w:sz="0" w:space="0" w:color="auto" w:frame="1"/>
          <w:lang w:eastAsia="en-GB"/>
        </w:rPr>
        <w:t>quotes</w:t>
      </w:r>
      <w:r w:rsidRPr="00564D2B">
        <w:rPr>
          <w:color w:val="000000"/>
          <w:sz w:val="22"/>
          <w:szCs w:val="22"/>
          <w:lang w:eastAsia="en-GB"/>
        </w:rPr>
        <w:t> from different companies</w:t>
      </w:r>
      <w:r w:rsidR="00BB6D7B" w:rsidRPr="00564D2B">
        <w:rPr>
          <w:color w:val="000000"/>
          <w:sz w:val="22"/>
          <w:szCs w:val="22"/>
          <w:lang w:eastAsia="en-GB"/>
        </w:rPr>
        <w:t>.</w:t>
      </w:r>
    </w:p>
    <w:p w14:paraId="01FFF171" w14:textId="77777777" w:rsidR="00461325" w:rsidRPr="00564D2B" w:rsidRDefault="00461325" w:rsidP="00461325">
      <w:pPr>
        <w:shd w:val="clear" w:color="auto" w:fill="FFFFFF"/>
        <w:textAlignment w:val="baseline"/>
        <w:rPr>
          <w:color w:val="000000"/>
          <w:sz w:val="22"/>
          <w:szCs w:val="22"/>
          <w:lang w:eastAsia="en-GB"/>
        </w:rPr>
      </w:pPr>
    </w:p>
    <w:p w14:paraId="19BFC59D" w14:textId="520D911B" w:rsidR="00461325" w:rsidRPr="00564D2B" w:rsidRDefault="00461325" w:rsidP="00461325">
      <w:pPr>
        <w:shd w:val="clear" w:color="auto" w:fill="FFFFFF"/>
        <w:textAlignment w:val="baseline"/>
        <w:rPr>
          <w:b/>
          <w:bCs/>
          <w:color w:val="0070C0"/>
          <w:sz w:val="22"/>
          <w:szCs w:val="22"/>
        </w:rPr>
      </w:pPr>
      <w:r w:rsidRPr="00564D2B">
        <w:rPr>
          <w:color w:val="000000"/>
          <w:sz w:val="22"/>
          <w:szCs w:val="22"/>
          <w:lang w:eastAsia="en-GB"/>
        </w:rPr>
        <w:t>The Committee reviewed the quotes and agreed to use Calibra Tree Surgeons</w:t>
      </w:r>
      <w:r w:rsidR="00BB6D7B" w:rsidRPr="00564D2B">
        <w:rPr>
          <w:color w:val="000000"/>
          <w:sz w:val="22"/>
          <w:szCs w:val="22"/>
          <w:lang w:eastAsia="en-GB"/>
        </w:rPr>
        <w:t xml:space="preserve"> at the following costs. Phase 1 £1,380.00 Phase 2 £4,380 Phase 3 £11,940.00 Total Cost £17,700.00</w:t>
      </w:r>
    </w:p>
    <w:p w14:paraId="6D0CD4F3" w14:textId="77777777" w:rsidR="00461325" w:rsidRPr="00564D2B" w:rsidRDefault="00461325" w:rsidP="00461325">
      <w:pPr>
        <w:rPr>
          <w:b/>
          <w:bCs/>
          <w:color w:val="0070C0"/>
          <w:sz w:val="22"/>
          <w:szCs w:val="22"/>
        </w:rPr>
      </w:pPr>
      <w:r w:rsidRPr="00564D2B">
        <w:rPr>
          <w:b/>
          <w:bCs/>
          <w:color w:val="0070C0"/>
          <w:sz w:val="22"/>
          <w:szCs w:val="22"/>
        </w:rPr>
        <w:t>This was agreed by majority of the Committee</w:t>
      </w:r>
    </w:p>
    <w:p w14:paraId="7CFD1527" w14:textId="77777777" w:rsidR="00461325" w:rsidRPr="00564D2B" w:rsidRDefault="00461325" w:rsidP="00461325">
      <w:pPr>
        <w:suppressAutoHyphens w:val="0"/>
        <w:spacing w:after="160" w:line="276" w:lineRule="auto"/>
        <w:contextualSpacing/>
        <w:rPr>
          <w:sz w:val="22"/>
          <w:szCs w:val="22"/>
        </w:rPr>
      </w:pPr>
    </w:p>
    <w:p w14:paraId="4A1FE4A2" w14:textId="7DE8B257" w:rsidR="00BA2080" w:rsidRPr="00564D2B" w:rsidRDefault="00461325" w:rsidP="00461325">
      <w:pPr>
        <w:suppressAutoHyphens w:val="0"/>
        <w:spacing w:after="160" w:line="276" w:lineRule="auto"/>
        <w:contextualSpacing/>
        <w:rPr>
          <w:b/>
          <w:bCs/>
          <w:sz w:val="22"/>
          <w:szCs w:val="22"/>
        </w:rPr>
      </w:pPr>
      <w:r w:rsidRPr="00564D2B">
        <w:rPr>
          <w:b/>
          <w:bCs/>
          <w:sz w:val="22"/>
          <w:szCs w:val="22"/>
        </w:rPr>
        <w:t>CWC 24/01</w:t>
      </w:r>
      <w:r w:rsidR="00BA2080" w:rsidRPr="00564D2B">
        <w:rPr>
          <w:b/>
          <w:bCs/>
          <w:sz w:val="22"/>
          <w:szCs w:val="22"/>
        </w:rPr>
        <w:t>9</w:t>
      </w:r>
      <w:r w:rsidRPr="00564D2B">
        <w:rPr>
          <w:b/>
          <w:bCs/>
          <w:sz w:val="22"/>
          <w:szCs w:val="22"/>
        </w:rPr>
        <w:t xml:space="preserve"> </w:t>
      </w:r>
      <w:r w:rsidR="00BA2080" w:rsidRPr="00564D2B">
        <w:rPr>
          <w:b/>
          <w:bCs/>
          <w:sz w:val="22"/>
          <w:szCs w:val="22"/>
        </w:rPr>
        <w:t>Terms of Reference</w:t>
      </w:r>
    </w:p>
    <w:p w14:paraId="579C1B1F" w14:textId="77777777" w:rsidR="00BA2080" w:rsidRPr="00564D2B" w:rsidRDefault="00BA2080" w:rsidP="00461325">
      <w:pPr>
        <w:suppressAutoHyphens w:val="0"/>
        <w:spacing w:after="160" w:line="276" w:lineRule="auto"/>
        <w:contextualSpacing/>
        <w:rPr>
          <w:b/>
          <w:bCs/>
          <w:sz w:val="22"/>
          <w:szCs w:val="22"/>
        </w:rPr>
      </w:pPr>
    </w:p>
    <w:p w14:paraId="1C7BF8CF" w14:textId="018792DD" w:rsidR="00461325" w:rsidRPr="00564D2B" w:rsidRDefault="00BA2080" w:rsidP="00461325">
      <w:pPr>
        <w:suppressAutoHyphens w:val="0"/>
        <w:spacing w:after="160" w:line="276" w:lineRule="auto"/>
        <w:contextualSpacing/>
        <w:rPr>
          <w:sz w:val="22"/>
          <w:szCs w:val="22"/>
        </w:rPr>
      </w:pPr>
      <w:r w:rsidRPr="00564D2B">
        <w:rPr>
          <w:sz w:val="22"/>
          <w:szCs w:val="22"/>
        </w:rPr>
        <w:t xml:space="preserve">The Committee </w:t>
      </w:r>
      <w:r w:rsidR="00461325" w:rsidRPr="00564D2B">
        <w:rPr>
          <w:sz w:val="22"/>
          <w:szCs w:val="22"/>
        </w:rPr>
        <w:t>review</w:t>
      </w:r>
      <w:r w:rsidRPr="00564D2B">
        <w:rPr>
          <w:sz w:val="22"/>
          <w:szCs w:val="22"/>
        </w:rPr>
        <w:t>ed</w:t>
      </w:r>
      <w:r w:rsidR="00461325" w:rsidRPr="00564D2B">
        <w:rPr>
          <w:sz w:val="22"/>
          <w:szCs w:val="22"/>
        </w:rPr>
        <w:t>, discuss</w:t>
      </w:r>
      <w:r w:rsidRPr="00564D2B">
        <w:rPr>
          <w:sz w:val="22"/>
          <w:szCs w:val="22"/>
        </w:rPr>
        <w:t>ed</w:t>
      </w:r>
      <w:r w:rsidR="00461325" w:rsidRPr="00564D2B">
        <w:rPr>
          <w:sz w:val="22"/>
          <w:szCs w:val="22"/>
        </w:rPr>
        <w:t xml:space="preserve"> and agree</w:t>
      </w:r>
      <w:r w:rsidRPr="00564D2B">
        <w:rPr>
          <w:sz w:val="22"/>
          <w:szCs w:val="22"/>
        </w:rPr>
        <w:t>d</w:t>
      </w:r>
      <w:r w:rsidR="00461325" w:rsidRPr="00564D2B">
        <w:rPr>
          <w:sz w:val="22"/>
          <w:szCs w:val="22"/>
        </w:rPr>
        <w:t xml:space="preserve"> </w:t>
      </w:r>
      <w:r w:rsidRPr="00564D2B">
        <w:rPr>
          <w:sz w:val="22"/>
          <w:szCs w:val="22"/>
        </w:rPr>
        <w:t>the minor</w:t>
      </w:r>
      <w:r w:rsidR="00461325" w:rsidRPr="00564D2B">
        <w:rPr>
          <w:sz w:val="22"/>
          <w:szCs w:val="22"/>
        </w:rPr>
        <w:t xml:space="preserve"> amendments to the Committees Terms of Reference, to be put to both councils for consideration and adoption.</w:t>
      </w:r>
    </w:p>
    <w:p w14:paraId="0C0561B0" w14:textId="77777777" w:rsidR="00461325" w:rsidRPr="00564D2B" w:rsidRDefault="00461325" w:rsidP="008F02AE">
      <w:pPr>
        <w:suppressAutoHyphens w:val="0"/>
        <w:spacing w:after="160" w:line="276" w:lineRule="auto"/>
        <w:contextualSpacing/>
        <w:rPr>
          <w:b/>
          <w:bCs/>
          <w:sz w:val="22"/>
          <w:szCs w:val="22"/>
        </w:rPr>
      </w:pPr>
    </w:p>
    <w:p w14:paraId="0F60287F" w14:textId="72188315" w:rsidR="00BA2080" w:rsidRPr="00564D2B" w:rsidRDefault="00BA2080" w:rsidP="008F02AE">
      <w:pPr>
        <w:suppressAutoHyphens w:val="0"/>
        <w:spacing w:after="160" w:line="276" w:lineRule="auto"/>
        <w:contextualSpacing/>
        <w:rPr>
          <w:b/>
          <w:bCs/>
          <w:sz w:val="22"/>
          <w:szCs w:val="22"/>
        </w:rPr>
      </w:pPr>
      <w:r w:rsidRPr="00564D2B">
        <w:rPr>
          <w:b/>
          <w:bCs/>
          <w:sz w:val="22"/>
          <w:szCs w:val="22"/>
        </w:rPr>
        <w:t>CWC 24/020 To review and agree the draft terms of agreement, ready for review and approval by both Councils</w:t>
      </w:r>
    </w:p>
    <w:p w14:paraId="6DDBD024" w14:textId="77777777" w:rsidR="004A2F02" w:rsidRPr="00564D2B" w:rsidRDefault="004A2F02" w:rsidP="00BA2080">
      <w:pPr>
        <w:suppressAutoHyphens w:val="0"/>
        <w:spacing w:after="160" w:line="276" w:lineRule="auto"/>
        <w:contextualSpacing/>
        <w:rPr>
          <w:sz w:val="22"/>
          <w:szCs w:val="22"/>
        </w:rPr>
      </w:pPr>
    </w:p>
    <w:p w14:paraId="021E62C6" w14:textId="24CCDF2E" w:rsidR="00BA2080" w:rsidRPr="00564D2B" w:rsidRDefault="00BA2080" w:rsidP="00BA2080">
      <w:pPr>
        <w:suppressAutoHyphens w:val="0"/>
        <w:spacing w:after="160" w:line="276" w:lineRule="auto"/>
        <w:contextualSpacing/>
        <w:rPr>
          <w:sz w:val="22"/>
          <w:szCs w:val="22"/>
        </w:rPr>
      </w:pPr>
      <w:r w:rsidRPr="00564D2B">
        <w:rPr>
          <w:sz w:val="22"/>
          <w:szCs w:val="22"/>
        </w:rPr>
        <w:t>The Committee reviewed, discussed and agreed the draft agreement, to be put to both councils for consideration and adoption.</w:t>
      </w:r>
    </w:p>
    <w:p w14:paraId="32D7B6BC" w14:textId="77777777" w:rsidR="00BA2080" w:rsidRDefault="00BA2080" w:rsidP="008F02AE">
      <w:pPr>
        <w:suppressAutoHyphens w:val="0"/>
        <w:spacing w:after="160" w:line="276" w:lineRule="auto"/>
        <w:contextualSpacing/>
        <w:rPr>
          <w:b/>
          <w:bCs/>
          <w:sz w:val="22"/>
          <w:szCs w:val="22"/>
        </w:rPr>
      </w:pPr>
    </w:p>
    <w:p w14:paraId="3C8487DE" w14:textId="73D747DD" w:rsidR="008F02AE" w:rsidRPr="002E2979" w:rsidRDefault="00BA2080" w:rsidP="008F02AE">
      <w:pPr>
        <w:suppressAutoHyphens w:val="0"/>
        <w:spacing w:after="160" w:line="276" w:lineRule="auto"/>
        <w:contextualSpacing/>
        <w:rPr>
          <w:b/>
          <w:bCs/>
          <w:sz w:val="22"/>
          <w:szCs w:val="22"/>
          <w:lang w:eastAsia="en-US"/>
        </w:rPr>
      </w:pPr>
      <w:r>
        <w:rPr>
          <w:b/>
          <w:bCs/>
          <w:sz w:val="22"/>
          <w:szCs w:val="22"/>
        </w:rPr>
        <w:t xml:space="preserve">CWC 24/021 </w:t>
      </w:r>
      <w:r w:rsidR="008F02AE" w:rsidRPr="002E2979">
        <w:rPr>
          <w:b/>
          <w:bCs/>
          <w:sz w:val="22"/>
          <w:szCs w:val="22"/>
          <w:lang w:eastAsia="en-US"/>
        </w:rPr>
        <w:t>To review actions arising from the last meeting</w:t>
      </w:r>
    </w:p>
    <w:p w14:paraId="485B46BB" w14:textId="77777777" w:rsidR="00C30254" w:rsidRDefault="008F02AE" w:rsidP="008F02AE">
      <w:pPr>
        <w:numPr>
          <w:ilvl w:val="1"/>
          <w:numId w:val="3"/>
        </w:numPr>
        <w:suppressAutoHyphens w:val="0"/>
        <w:spacing w:after="160" w:line="276" w:lineRule="auto"/>
        <w:ind w:left="426"/>
        <w:contextualSpacing/>
        <w:rPr>
          <w:b/>
          <w:bCs/>
          <w:sz w:val="22"/>
          <w:szCs w:val="22"/>
          <w:lang w:eastAsia="en-US"/>
        </w:rPr>
      </w:pPr>
      <w:r w:rsidRPr="002E2979">
        <w:rPr>
          <w:b/>
          <w:bCs/>
          <w:sz w:val="22"/>
          <w:szCs w:val="22"/>
          <w:lang w:eastAsia="en-US"/>
        </w:rPr>
        <w:t>To develop a management plan</w:t>
      </w:r>
    </w:p>
    <w:p w14:paraId="41C6ECF8" w14:textId="1DECE4C2" w:rsidR="00C30254" w:rsidRDefault="00BA2080" w:rsidP="00C30254">
      <w:pPr>
        <w:suppressAutoHyphens w:val="0"/>
        <w:spacing w:after="160" w:line="276" w:lineRule="auto"/>
        <w:ind w:left="426"/>
        <w:contextualSpacing/>
        <w:rPr>
          <w:sz w:val="22"/>
          <w:szCs w:val="22"/>
          <w:lang w:eastAsia="en-US"/>
        </w:rPr>
      </w:pPr>
      <w:r w:rsidRPr="00BA2080">
        <w:rPr>
          <w:sz w:val="22"/>
          <w:szCs w:val="22"/>
          <w:lang w:eastAsia="en-US"/>
        </w:rPr>
        <w:t>No changes have been made to the Management plan since the last meeting</w:t>
      </w:r>
      <w:r w:rsidR="0096565D">
        <w:rPr>
          <w:sz w:val="22"/>
          <w:szCs w:val="22"/>
          <w:lang w:eastAsia="en-US"/>
        </w:rPr>
        <w:t xml:space="preserve">.  </w:t>
      </w:r>
      <w:r w:rsidR="004A2F02">
        <w:rPr>
          <w:sz w:val="22"/>
          <w:szCs w:val="22"/>
          <w:lang w:eastAsia="en-US"/>
        </w:rPr>
        <w:t>To be in line with the agreement and TOR’s, a</w:t>
      </w:r>
      <w:r w:rsidR="0096565D">
        <w:rPr>
          <w:sz w:val="22"/>
          <w:szCs w:val="22"/>
          <w:lang w:eastAsia="en-US"/>
        </w:rPr>
        <w:t>n item to be added is a line by line reporting table for the budget figure to monitor spend.</w:t>
      </w:r>
    </w:p>
    <w:p w14:paraId="473460A1" w14:textId="77777777" w:rsidR="00BA2080" w:rsidRPr="008F02AE" w:rsidRDefault="00BA2080" w:rsidP="00C30254">
      <w:pPr>
        <w:suppressAutoHyphens w:val="0"/>
        <w:spacing w:after="160" w:line="276" w:lineRule="auto"/>
        <w:ind w:left="426"/>
        <w:contextualSpacing/>
        <w:rPr>
          <w:b/>
          <w:bCs/>
          <w:sz w:val="22"/>
          <w:szCs w:val="22"/>
          <w:lang w:eastAsia="en-US"/>
        </w:rPr>
      </w:pPr>
    </w:p>
    <w:p w14:paraId="26624C5C" w14:textId="013E04F1" w:rsidR="00BA2080" w:rsidRDefault="008F02AE" w:rsidP="00BA2080">
      <w:pPr>
        <w:numPr>
          <w:ilvl w:val="1"/>
          <w:numId w:val="3"/>
        </w:numPr>
        <w:suppressAutoHyphens w:val="0"/>
        <w:spacing w:after="160" w:line="276" w:lineRule="auto"/>
        <w:ind w:left="426"/>
        <w:contextualSpacing/>
        <w:rPr>
          <w:sz w:val="22"/>
          <w:szCs w:val="22"/>
          <w:lang w:eastAsia="en-US"/>
        </w:rPr>
      </w:pPr>
      <w:r w:rsidRPr="008F02AE">
        <w:rPr>
          <w:b/>
          <w:bCs/>
          <w:sz w:val="22"/>
          <w:szCs w:val="22"/>
          <w:lang w:eastAsia="en-US"/>
        </w:rPr>
        <w:t xml:space="preserve">Update on Tree Works from survey - Phase 1 </w:t>
      </w:r>
    </w:p>
    <w:p w14:paraId="14482298" w14:textId="77777777" w:rsidR="00564D2B" w:rsidRDefault="00BA2080" w:rsidP="00BA2080">
      <w:pPr>
        <w:suppressAutoHyphens w:val="0"/>
        <w:spacing w:after="160" w:line="276" w:lineRule="auto"/>
        <w:ind w:left="426"/>
        <w:contextualSpacing/>
        <w:rPr>
          <w:sz w:val="22"/>
          <w:szCs w:val="22"/>
          <w:lang w:eastAsia="en-US"/>
        </w:rPr>
      </w:pPr>
      <w:r>
        <w:rPr>
          <w:sz w:val="22"/>
          <w:szCs w:val="22"/>
          <w:lang w:eastAsia="en-US"/>
        </w:rPr>
        <w:t>Works on trees in Phase 1 are scheduled to be undertaken on Monday 11</w:t>
      </w:r>
      <w:r w:rsidRPr="00BA2080">
        <w:rPr>
          <w:sz w:val="22"/>
          <w:szCs w:val="22"/>
          <w:vertAlign w:val="superscript"/>
          <w:lang w:eastAsia="en-US"/>
        </w:rPr>
        <w:t>th</w:t>
      </w:r>
      <w:r>
        <w:rPr>
          <w:sz w:val="22"/>
          <w:szCs w:val="22"/>
          <w:lang w:eastAsia="en-US"/>
        </w:rPr>
        <w:t xml:space="preserve"> March and Wednesday 13</w:t>
      </w:r>
      <w:r w:rsidRPr="00BA2080">
        <w:rPr>
          <w:sz w:val="22"/>
          <w:szCs w:val="22"/>
          <w:vertAlign w:val="superscript"/>
          <w:lang w:eastAsia="en-US"/>
        </w:rPr>
        <w:t>th</w:t>
      </w:r>
      <w:r>
        <w:rPr>
          <w:sz w:val="22"/>
          <w:szCs w:val="22"/>
          <w:lang w:eastAsia="en-US"/>
        </w:rPr>
        <w:t xml:space="preserve"> March.  The trees will be checked for any nesting birds before any work is undertaken, and if there are signs of nesting, the trees will be left until after the nesting season.</w:t>
      </w:r>
      <w:r w:rsidR="00564D2B">
        <w:rPr>
          <w:sz w:val="22"/>
          <w:szCs w:val="22"/>
          <w:lang w:eastAsia="en-US"/>
        </w:rPr>
        <w:t xml:space="preserve"> </w:t>
      </w:r>
    </w:p>
    <w:p w14:paraId="78DF75F0" w14:textId="0A41AAF5" w:rsidR="00BA2080" w:rsidRDefault="00564D2B" w:rsidP="00BA2080">
      <w:pPr>
        <w:suppressAutoHyphens w:val="0"/>
        <w:spacing w:after="160" w:line="276" w:lineRule="auto"/>
        <w:ind w:left="426"/>
        <w:contextualSpacing/>
        <w:rPr>
          <w:sz w:val="22"/>
          <w:szCs w:val="22"/>
          <w:lang w:eastAsia="en-US"/>
        </w:rPr>
      </w:pPr>
      <w:r>
        <w:rPr>
          <w:sz w:val="22"/>
          <w:szCs w:val="22"/>
          <w:lang w:eastAsia="en-US"/>
        </w:rPr>
        <w:t>Cllr Wrobel and Mr Steel will check the works once completed.  The Clerk will send the map identifying the trees in phase 1 for ease of reference.</w:t>
      </w:r>
    </w:p>
    <w:p w14:paraId="453616E2" w14:textId="77777777" w:rsidR="00BA2080" w:rsidRPr="00BA2080" w:rsidRDefault="00BA2080" w:rsidP="00BA2080">
      <w:pPr>
        <w:suppressAutoHyphens w:val="0"/>
        <w:spacing w:after="160" w:line="276" w:lineRule="auto"/>
        <w:ind w:left="426"/>
        <w:contextualSpacing/>
        <w:rPr>
          <w:sz w:val="22"/>
          <w:szCs w:val="22"/>
          <w:lang w:eastAsia="en-US"/>
        </w:rPr>
      </w:pPr>
    </w:p>
    <w:p w14:paraId="2913FDA9" w14:textId="13477C2C" w:rsidR="00BA2080" w:rsidRDefault="008F02AE" w:rsidP="00BA2080">
      <w:pPr>
        <w:numPr>
          <w:ilvl w:val="1"/>
          <w:numId w:val="3"/>
        </w:numPr>
        <w:suppressAutoHyphens w:val="0"/>
        <w:spacing w:after="160" w:line="276" w:lineRule="auto"/>
        <w:ind w:left="426"/>
        <w:contextualSpacing/>
        <w:rPr>
          <w:sz w:val="22"/>
          <w:szCs w:val="22"/>
          <w:lang w:eastAsia="en-US"/>
        </w:rPr>
      </w:pPr>
      <w:r w:rsidRPr="00BA2080">
        <w:rPr>
          <w:b/>
          <w:bCs/>
          <w:color w:val="000000"/>
          <w:bdr w:val="none" w:sz="0" w:space="0" w:color="auto" w:frame="1"/>
        </w:rPr>
        <w:t xml:space="preserve">Website </w:t>
      </w:r>
      <w:r w:rsidRPr="00BA2080">
        <w:rPr>
          <w:color w:val="002060"/>
        </w:rPr>
        <w:t xml:space="preserve">Local Government Act 1972 S142 </w:t>
      </w:r>
    </w:p>
    <w:p w14:paraId="3C3F97EB" w14:textId="01FE4840" w:rsidR="00BA2080" w:rsidRDefault="004A2F02" w:rsidP="00BA2080">
      <w:pPr>
        <w:suppressAutoHyphens w:val="0"/>
        <w:spacing w:after="160" w:line="276" w:lineRule="auto"/>
        <w:ind w:left="426"/>
        <w:contextualSpacing/>
        <w:rPr>
          <w:sz w:val="22"/>
          <w:szCs w:val="22"/>
          <w:lang w:eastAsia="en-US"/>
        </w:rPr>
      </w:pPr>
      <w:r>
        <w:rPr>
          <w:sz w:val="22"/>
          <w:szCs w:val="22"/>
          <w:lang w:eastAsia="en-US"/>
        </w:rPr>
        <w:t xml:space="preserve">Cllr Barker has looked at the 4 potential hosting providers, and has looked at domain name availability.  </w:t>
      </w:r>
      <w:r w:rsidR="00FA04A9">
        <w:rPr>
          <w:sz w:val="22"/>
          <w:szCs w:val="22"/>
          <w:lang w:eastAsia="en-US"/>
        </w:rPr>
        <w:t>The Coombes Woodlands.com is available as is the co.uk site.</w:t>
      </w:r>
    </w:p>
    <w:p w14:paraId="42FE12E9" w14:textId="22B0A8CF" w:rsidR="00FA04A9" w:rsidRDefault="00FA04A9" w:rsidP="00BA2080">
      <w:pPr>
        <w:suppressAutoHyphens w:val="0"/>
        <w:spacing w:after="160" w:line="276" w:lineRule="auto"/>
        <w:ind w:left="426"/>
        <w:contextualSpacing/>
        <w:rPr>
          <w:sz w:val="22"/>
          <w:szCs w:val="22"/>
          <w:lang w:eastAsia="en-US"/>
        </w:rPr>
      </w:pPr>
      <w:r>
        <w:rPr>
          <w:sz w:val="22"/>
          <w:szCs w:val="22"/>
          <w:lang w:eastAsia="en-US"/>
        </w:rPr>
        <w:t>BPC are employing a deputy, who will work with the CWC, and part of the role will be to look at the website.</w:t>
      </w:r>
    </w:p>
    <w:p w14:paraId="19D212AF" w14:textId="77777777" w:rsidR="00BA2080" w:rsidRPr="00BA2080" w:rsidRDefault="00BA2080" w:rsidP="00BA2080">
      <w:pPr>
        <w:suppressAutoHyphens w:val="0"/>
        <w:spacing w:after="160" w:line="276" w:lineRule="auto"/>
        <w:ind w:left="426"/>
        <w:contextualSpacing/>
        <w:rPr>
          <w:sz w:val="22"/>
          <w:szCs w:val="22"/>
          <w:lang w:eastAsia="en-US"/>
        </w:rPr>
      </w:pPr>
    </w:p>
    <w:p w14:paraId="15F7481F" w14:textId="46FA769B" w:rsidR="008F02AE" w:rsidRPr="00BA2080" w:rsidRDefault="00BA2080" w:rsidP="00685B15">
      <w:pPr>
        <w:numPr>
          <w:ilvl w:val="1"/>
          <w:numId w:val="3"/>
        </w:numPr>
        <w:suppressAutoHyphens w:val="0"/>
        <w:spacing w:after="160" w:line="276" w:lineRule="auto"/>
        <w:ind w:left="426"/>
        <w:contextualSpacing/>
        <w:rPr>
          <w:b/>
          <w:bCs/>
          <w:sz w:val="22"/>
          <w:szCs w:val="22"/>
          <w:lang w:eastAsia="en-US"/>
        </w:rPr>
      </w:pPr>
      <w:r w:rsidRPr="00BA2080">
        <w:rPr>
          <w:b/>
          <w:bCs/>
          <w:sz w:val="22"/>
          <w:szCs w:val="22"/>
          <w:lang w:eastAsia="en-US"/>
        </w:rPr>
        <w:t>Public Engagement –  ‘Friends of The Coombes’ group</w:t>
      </w:r>
    </w:p>
    <w:p w14:paraId="7E74BE49" w14:textId="04AF4828" w:rsidR="00BA2080" w:rsidRDefault="00FA04A9" w:rsidP="00BA2080">
      <w:pPr>
        <w:suppressAutoHyphens w:val="0"/>
        <w:spacing w:after="160" w:line="276" w:lineRule="auto"/>
        <w:ind w:left="426"/>
        <w:contextualSpacing/>
        <w:rPr>
          <w:sz w:val="22"/>
          <w:szCs w:val="22"/>
          <w:lang w:eastAsia="en-US"/>
        </w:rPr>
      </w:pPr>
      <w:r>
        <w:rPr>
          <w:sz w:val="22"/>
          <w:szCs w:val="22"/>
          <w:lang w:eastAsia="en-US"/>
        </w:rPr>
        <w:t>The Deputy employed by BPC will be looking into setting this up.</w:t>
      </w:r>
    </w:p>
    <w:p w14:paraId="6F80CB9F" w14:textId="77777777" w:rsidR="00BA2080" w:rsidRPr="00BA2080" w:rsidRDefault="00BA2080" w:rsidP="00BA2080">
      <w:pPr>
        <w:suppressAutoHyphens w:val="0"/>
        <w:spacing w:after="160" w:line="276" w:lineRule="auto"/>
        <w:ind w:left="426"/>
        <w:contextualSpacing/>
        <w:rPr>
          <w:sz w:val="22"/>
          <w:szCs w:val="22"/>
          <w:lang w:eastAsia="en-US"/>
        </w:rPr>
      </w:pPr>
    </w:p>
    <w:p w14:paraId="2067B1C9" w14:textId="44DFABC2" w:rsidR="00573212" w:rsidRPr="008F02AE" w:rsidRDefault="00301745" w:rsidP="00301745">
      <w:pPr>
        <w:spacing w:line="276" w:lineRule="auto"/>
        <w:rPr>
          <w:b/>
          <w:bCs/>
          <w:sz w:val="22"/>
          <w:szCs w:val="22"/>
        </w:rPr>
      </w:pPr>
      <w:r w:rsidRPr="008F02AE">
        <w:rPr>
          <w:b/>
          <w:sz w:val="22"/>
          <w:szCs w:val="22"/>
        </w:rPr>
        <w:t>CWC 2</w:t>
      </w:r>
      <w:r w:rsidR="008F02AE" w:rsidRPr="008F02AE">
        <w:rPr>
          <w:b/>
          <w:sz w:val="22"/>
          <w:szCs w:val="22"/>
        </w:rPr>
        <w:t>4</w:t>
      </w:r>
      <w:r w:rsidRPr="008F02AE">
        <w:rPr>
          <w:b/>
          <w:sz w:val="22"/>
          <w:szCs w:val="22"/>
        </w:rPr>
        <w:t>/0</w:t>
      </w:r>
      <w:r w:rsidR="00BA2080">
        <w:rPr>
          <w:b/>
          <w:sz w:val="22"/>
          <w:szCs w:val="22"/>
        </w:rPr>
        <w:t>22</w:t>
      </w:r>
      <w:r w:rsidRPr="008F02AE">
        <w:rPr>
          <w:b/>
          <w:sz w:val="22"/>
          <w:szCs w:val="22"/>
        </w:rPr>
        <w:t xml:space="preserve"> </w:t>
      </w:r>
      <w:r w:rsidR="00573212" w:rsidRPr="008F02AE">
        <w:rPr>
          <w:b/>
          <w:bCs/>
          <w:sz w:val="22"/>
          <w:szCs w:val="22"/>
        </w:rPr>
        <w:t>AOB</w:t>
      </w:r>
    </w:p>
    <w:p w14:paraId="689E8435" w14:textId="77777777" w:rsidR="00A05756" w:rsidRDefault="00A05756" w:rsidP="00301745">
      <w:pPr>
        <w:spacing w:line="276" w:lineRule="auto"/>
        <w:rPr>
          <w:b/>
          <w:bCs/>
          <w:sz w:val="22"/>
          <w:szCs w:val="22"/>
        </w:rPr>
      </w:pPr>
    </w:p>
    <w:p w14:paraId="058CAA95" w14:textId="782F4A02" w:rsidR="00FA04A9" w:rsidRDefault="00FA04A9" w:rsidP="00301745">
      <w:pPr>
        <w:spacing w:line="276" w:lineRule="auto"/>
        <w:rPr>
          <w:sz w:val="22"/>
          <w:szCs w:val="22"/>
        </w:rPr>
      </w:pPr>
      <w:r>
        <w:rPr>
          <w:sz w:val="22"/>
          <w:szCs w:val="22"/>
        </w:rPr>
        <w:lastRenderedPageBreak/>
        <w:t xml:space="preserve">Can a </w:t>
      </w:r>
      <w:proofErr w:type="spellStart"/>
      <w:r>
        <w:rPr>
          <w:sz w:val="22"/>
          <w:szCs w:val="22"/>
        </w:rPr>
        <w:t>Whatsapp</w:t>
      </w:r>
      <w:proofErr w:type="spellEnd"/>
      <w:r>
        <w:rPr>
          <w:sz w:val="22"/>
          <w:szCs w:val="22"/>
        </w:rPr>
        <w:t xml:space="preserve"> group be set up.  Unfortunately, BPC do not have a Mobile phone, so it is not possible for the Clerk of BPC.  Email will be better.</w:t>
      </w:r>
    </w:p>
    <w:p w14:paraId="65F907A8" w14:textId="77777777" w:rsidR="00FA04A9" w:rsidRDefault="00FA04A9" w:rsidP="00301745">
      <w:pPr>
        <w:spacing w:line="276" w:lineRule="auto"/>
        <w:rPr>
          <w:sz w:val="22"/>
          <w:szCs w:val="22"/>
        </w:rPr>
      </w:pPr>
    </w:p>
    <w:p w14:paraId="423A76AC" w14:textId="33ED6CA6" w:rsidR="00FA04A9" w:rsidRDefault="00FA04A9" w:rsidP="00301745">
      <w:pPr>
        <w:spacing w:line="276" w:lineRule="auto"/>
        <w:rPr>
          <w:sz w:val="22"/>
          <w:szCs w:val="22"/>
        </w:rPr>
      </w:pPr>
      <w:r>
        <w:rPr>
          <w:sz w:val="22"/>
          <w:szCs w:val="22"/>
        </w:rPr>
        <w:t>Is it possible to find out how many people use the woods, and what they use it for, it may help with deciding what we wish to do with the woodlands.</w:t>
      </w:r>
      <w:r w:rsidR="001E14F9">
        <w:rPr>
          <w:sz w:val="22"/>
          <w:szCs w:val="22"/>
        </w:rPr>
        <w:t xml:space="preserve">  Once the website is set up, it may be possible to engage and gain support from users.</w:t>
      </w:r>
    </w:p>
    <w:p w14:paraId="4E68C0A3" w14:textId="77777777" w:rsidR="00FA04A9" w:rsidRPr="00FA04A9" w:rsidRDefault="00FA04A9" w:rsidP="00301745">
      <w:pPr>
        <w:spacing w:line="276" w:lineRule="auto"/>
        <w:rPr>
          <w:sz w:val="22"/>
          <w:szCs w:val="22"/>
        </w:rPr>
      </w:pPr>
    </w:p>
    <w:p w14:paraId="29989DC3" w14:textId="17E45008" w:rsidR="00BA2080" w:rsidRDefault="00BA2080" w:rsidP="00301745">
      <w:pPr>
        <w:spacing w:line="276" w:lineRule="auto"/>
        <w:rPr>
          <w:sz w:val="22"/>
          <w:szCs w:val="22"/>
        </w:rPr>
      </w:pPr>
      <w:r w:rsidRPr="00BA2080">
        <w:rPr>
          <w:sz w:val="22"/>
          <w:szCs w:val="22"/>
        </w:rPr>
        <w:t>Communication from Resident regarding pathways in The Coombes</w:t>
      </w:r>
      <w:r>
        <w:rPr>
          <w:sz w:val="22"/>
          <w:szCs w:val="22"/>
        </w:rPr>
        <w:t xml:space="preserve"> was given and discussed.  The first point of contact for the state of the PROW’s is WBC as the Highways Authority </w:t>
      </w:r>
      <w:r w:rsidR="00910A3E">
        <w:rPr>
          <w:sz w:val="22"/>
          <w:szCs w:val="22"/>
        </w:rPr>
        <w:t>responsible for maintaining the PROW’s.</w:t>
      </w:r>
      <w:r w:rsidR="001E14F9">
        <w:rPr>
          <w:sz w:val="22"/>
          <w:szCs w:val="22"/>
        </w:rPr>
        <w:t xml:space="preserve"> The Clerk has responded to the resident.  The Clerk will speak with WBC Countryside Services to see what they would recommend.</w:t>
      </w:r>
    </w:p>
    <w:p w14:paraId="038FFD65" w14:textId="77777777" w:rsidR="001E14F9" w:rsidRDefault="001E14F9" w:rsidP="00301745">
      <w:pPr>
        <w:spacing w:line="276" w:lineRule="auto"/>
        <w:rPr>
          <w:sz w:val="22"/>
          <w:szCs w:val="22"/>
        </w:rPr>
      </w:pPr>
    </w:p>
    <w:p w14:paraId="71E4B0A3" w14:textId="2FB2F0DF" w:rsidR="001E14F9" w:rsidRDefault="001E14F9" w:rsidP="00301745">
      <w:pPr>
        <w:spacing w:line="276" w:lineRule="auto"/>
        <w:rPr>
          <w:sz w:val="22"/>
          <w:szCs w:val="22"/>
        </w:rPr>
      </w:pPr>
      <w:r>
        <w:rPr>
          <w:sz w:val="22"/>
          <w:szCs w:val="22"/>
        </w:rPr>
        <w:t>Woodlands Café</w:t>
      </w:r>
      <w:r w:rsidR="00E41831">
        <w:rPr>
          <w:sz w:val="22"/>
          <w:szCs w:val="22"/>
        </w:rPr>
        <w:t xml:space="preserve"> and signage.  A letter is being drafted to send to the owner, which will be sent to the committee for review.  The letter introduces the CWC to the owner, and explains our aims and our obligations with regards to the woodlands.</w:t>
      </w:r>
    </w:p>
    <w:p w14:paraId="7721A81B" w14:textId="77777777" w:rsidR="00E41831" w:rsidRDefault="00E41831" w:rsidP="00301745">
      <w:pPr>
        <w:spacing w:line="276" w:lineRule="auto"/>
        <w:rPr>
          <w:sz w:val="22"/>
          <w:szCs w:val="22"/>
        </w:rPr>
      </w:pPr>
    </w:p>
    <w:p w14:paraId="32870852" w14:textId="589B81FF" w:rsidR="00E41831" w:rsidRDefault="00E41831" w:rsidP="00301745">
      <w:pPr>
        <w:spacing w:line="276" w:lineRule="auto"/>
        <w:rPr>
          <w:sz w:val="22"/>
          <w:szCs w:val="22"/>
        </w:rPr>
      </w:pPr>
      <w:r>
        <w:rPr>
          <w:sz w:val="22"/>
          <w:szCs w:val="22"/>
        </w:rPr>
        <w:t>Scouts are interested in using the woodlands for activities, how would they go about this.  It would be best to ask them to contact the clerk and the Clerk can then advise.</w:t>
      </w:r>
    </w:p>
    <w:p w14:paraId="30DFAD4E" w14:textId="77777777" w:rsidR="00E41831" w:rsidRDefault="00E41831" w:rsidP="00301745">
      <w:pPr>
        <w:spacing w:line="276" w:lineRule="auto"/>
        <w:rPr>
          <w:sz w:val="22"/>
          <w:szCs w:val="22"/>
        </w:rPr>
      </w:pPr>
    </w:p>
    <w:p w14:paraId="2892F7E8" w14:textId="59781DBF" w:rsidR="00E41831" w:rsidRDefault="00E41831" w:rsidP="00301745">
      <w:pPr>
        <w:spacing w:line="276" w:lineRule="auto"/>
        <w:rPr>
          <w:sz w:val="22"/>
          <w:szCs w:val="22"/>
        </w:rPr>
      </w:pPr>
      <w:r>
        <w:rPr>
          <w:sz w:val="22"/>
          <w:szCs w:val="22"/>
        </w:rPr>
        <w:t>Boundary marking at lot 2, do we need to look at this.  Possibly in the future.</w:t>
      </w:r>
    </w:p>
    <w:p w14:paraId="33667F21" w14:textId="77777777" w:rsidR="00E41831" w:rsidRDefault="00E41831" w:rsidP="00301745">
      <w:pPr>
        <w:spacing w:line="276" w:lineRule="auto"/>
        <w:rPr>
          <w:sz w:val="22"/>
          <w:szCs w:val="22"/>
        </w:rPr>
      </w:pPr>
    </w:p>
    <w:p w14:paraId="59813509" w14:textId="6D9ADA71" w:rsidR="00E41831" w:rsidRPr="00BA2080" w:rsidRDefault="00E41831" w:rsidP="00301745">
      <w:pPr>
        <w:spacing w:line="276" w:lineRule="auto"/>
        <w:rPr>
          <w:sz w:val="22"/>
          <w:szCs w:val="22"/>
        </w:rPr>
      </w:pPr>
      <w:r>
        <w:rPr>
          <w:sz w:val="22"/>
          <w:szCs w:val="22"/>
        </w:rPr>
        <w:t>Increasing bio-diversity.  How are we increasing it, and to what level.  This needs to be considered.</w:t>
      </w:r>
    </w:p>
    <w:p w14:paraId="451C1D06" w14:textId="77777777" w:rsidR="00573212" w:rsidRPr="008F02AE" w:rsidRDefault="00573212" w:rsidP="00573212">
      <w:pPr>
        <w:spacing w:line="276" w:lineRule="auto"/>
        <w:rPr>
          <w:sz w:val="22"/>
          <w:szCs w:val="22"/>
        </w:rPr>
      </w:pPr>
    </w:p>
    <w:p w14:paraId="62924113" w14:textId="08C47838" w:rsidR="00573212" w:rsidRPr="008F02AE" w:rsidRDefault="00301745" w:rsidP="00301745">
      <w:pPr>
        <w:spacing w:line="276" w:lineRule="auto"/>
        <w:rPr>
          <w:b/>
          <w:bCs/>
          <w:sz w:val="22"/>
          <w:szCs w:val="22"/>
        </w:rPr>
      </w:pPr>
      <w:r w:rsidRPr="008F02AE">
        <w:rPr>
          <w:b/>
          <w:sz w:val="22"/>
          <w:szCs w:val="22"/>
        </w:rPr>
        <w:t>CWC 2</w:t>
      </w:r>
      <w:r w:rsidR="008F02AE" w:rsidRPr="008F02AE">
        <w:rPr>
          <w:b/>
          <w:sz w:val="22"/>
          <w:szCs w:val="22"/>
        </w:rPr>
        <w:t>4</w:t>
      </w:r>
      <w:r w:rsidRPr="008F02AE">
        <w:rPr>
          <w:b/>
          <w:sz w:val="22"/>
          <w:szCs w:val="22"/>
        </w:rPr>
        <w:t>/0</w:t>
      </w:r>
      <w:r w:rsidR="00BA2080">
        <w:rPr>
          <w:b/>
          <w:sz w:val="22"/>
          <w:szCs w:val="22"/>
        </w:rPr>
        <w:t>23</w:t>
      </w:r>
      <w:r w:rsidRPr="008F02AE">
        <w:rPr>
          <w:b/>
          <w:sz w:val="22"/>
          <w:szCs w:val="22"/>
        </w:rPr>
        <w:t xml:space="preserve"> </w:t>
      </w:r>
      <w:r w:rsidR="00573212" w:rsidRPr="008F02AE">
        <w:rPr>
          <w:b/>
          <w:bCs/>
          <w:sz w:val="22"/>
          <w:szCs w:val="22"/>
        </w:rPr>
        <w:t xml:space="preserve">To set the date of the next meeting </w:t>
      </w:r>
    </w:p>
    <w:p w14:paraId="626C3E14" w14:textId="77777777" w:rsidR="00A05756" w:rsidRPr="008F02AE" w:rsidRDefault="00A05756" w:rsidP="00301745">
      <w:pPr>
        <w:spacing w:line="276" w:lineRule="auto"/>
        <w:rPr>
          <w:b/>
          <w:bCs/>
          <w:sz w:val="22"/>
          <w:szCs w:val="22"/>
        </w:rPr>
      </w:pPr>
    </w:p>
    <w:p w14:paraId="3CA8E208" w14:textId="5EFA50A6" w:rsidR="00A05756" w:rsidRPr="008F02AE" w:rsidRDefault="00A05756" w:rsidP="00301745">
      <w:pPr>
        <w:spacing w:line="276" w:lineRule="auto"/>
        <w:rPr>
          <w:sz w:val="22"/>
          <w:szCs w:val="22"/>
        </w:rPr>
      </w:pPr>
      <w:r w:rsidRPr="008F02AE">
        <w:rPr>
          <w:sz w:val="22"/>
          <w:szCs w:val="22"/>
        </w:rPr>
        <w:t xml:space="preserve">The next meeting will be held in </w:t>
      </w:r>
      <w:r w:rsidR="00CF06DA">
        <w:rPr>
          <w:sz w:val="22"/>
          <w:szCs w:val="22"/>
        </w:rPr>
        <w:t xml:space="preserve">Early </w:t>
      </w:r>
      <w:r w:rsidR="00BA2080">
        <w:rPr>
          <w:sz w:val="22"/>
          <w:szCs w:val="22"/>
        </w:rPr>
        <w:t>May</w:t>
      </w:r>
      <w:r w:rsidRPr="008F02AE">
        <w:rPr>
          <w:sz w:val="22"/>
          <w:szCs w:val="22"/>
        </w:rPr>
        <w:t>.  The exact date</w:t>
      </w:r>
      <w:r w:rsidR="00BA2080">
        <w:rPr>
          <w:sz w:val="22"/>
          <w:szCs w:val="22"/>
        </w:rPr>
        <w:t xml:space="preserve"> and time</w:t>
      </w:r>
      <w:r w:rsidRPr="008F02AE">
        <w:rPr>
          <w:sz w:val="22"/>
          <w:szCs w:val="22"/>
        </w:rPr>
        <w:t xml:space="preserve"> is to be agreed</w:t>
      </w:r>
      <w:r w:rsidR="00BA2080">
        <w:rPr>
          <w:sz w:val="22"/>
          <w:szCs w:val="22"/>
        </w:rPr>
        <w:t>.</w:t>
      </w:r>
    </w:p>
    <w:p w14:paraId="4E072A4A" w14:textId="77777777" w:rsidR="0082186D" w:rsidRPr="008F02AE" w:rsidRDefault="0082186D" w:rsidP="00301745">
      <w:pPr>
        <w:spacing w:line="276" w:lineRule="auto"/>
        <w:rPr>
          <w:sz w:val="22"/>
          <w:szCs w:val="22"/>
        </w:rPr>
      </w:pPr>
    </w:p>
    <w:p w14:paraId="65A4FC42" w14:textId="2E2ECBA5" w:rsidR="0082186D" w:rsidRPr="00573212" w:rsidRDefault="0082186D" w:rsidP="00301745">
      <w:pPr>
        <w:spacing w:line="276" w:lineRule="auto"/>
        <w:rPr>
          <w:sz w:val="22"/>
          <w:szCs w:val="22"/>
        </w:rPr>
      </w:pPr>
      <w:r w:rsidRPr="008F02AE">
        <w:rPr>
          <w:sz w:val="22"/>
          <w:szCs w:val="22"/>
        </w:rPr>
        <w:t>There being no fur</w:t>
      </w:r>
      <w:r>
        <w:rPr>
          <w:sz w:val="22"/>
          <w:szCs w:val="22"/>
        </w:rPr>
        <w:t xml:space="preserve">ther business, the meeting closed at </w:t>
      </w:r>
      <w:r w:rsidR="00CF06DA">
        <w:rPr>
          <w:sz w:val="22"/>
          <w:szCs w:val="22"/>
        </w:rPr>
        <w:t>18.33pm</w:t>
      </w:r>
      <w:r>
        <w:rPr>
          <w:sz w:val="22"/>
          <w:szCs w:val="22"/>
        </w:rPr>
        <w:t>.</w:t>
      </w:r>
    </w:p>
    <w:sectPr w:rsidR="0082186D" w:rsidRPr="00573212">
      <w:headerReference w:type="even" r:id="rId8"/>
      <w:headerReference w:type="default" r:id="rId9"/>
      <w:footerReference w:type="default" r:id="rId10"/>
      <w:headerReference w:type="first" r:id="rId11"/>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EF31" w14:textId="77777777" w:rsidR="007477C3" w:rsidRDefault="007477C3">
      <w:r>
        <w:separator/>
      </w:r>
    </w:p>
  </w:endnote>
  <w:endnote w:type="continuationSeparator" w:id="0">
    <w:p w14:paraId="6CA920A3" w14:textId="77777777" w:rsidR="007477C3" w:rsidRDefault="0074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58A" w14:textId="77777777" w:rsidR="008E6B6C" w:rsidRDefault="008E6B6C" w:rsidP="008E6B6C">
    <w:pPr>
      <w:pStyle w:val="Footer"/>
      <w:jc w:val="center"/>
    </w:pPr>
    <w:r>
      <w:rPr>
        <w:b/>
        <w:color w:val="FF0000"/>
        <w:sz w:val="24"/>
        <w:szCs w:val="24"/>
      </w:rPr>
      <w:t>These minutes are in DRAFT form and are subject to change</w:t>
    </w:r>
  </w:p>
  <w:p w14:paraId="06FF6B7C" w14:textId="77777777" w:rsidR="008E6B6C" w:rsidRDefault="008E6B6C" w:rsidP="008E6B6C">
    <w:pPr>
      <w:pStyle w:val="Footer"/>
      <w:jc w:val="center"/>
    </w:pPr>
    <w:r>
      <w:rPr>
        <w:b/>
        <w:color w:val="FF0000"/>
        <w:sz w:val="24"/>
        <w:szCs w:val="24"/>
      </w:rPr>
      <w:t>until signed as an accurate record at the next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B56B" w14:textId="77777777" w:rsidR="007477C3" w:rsidRDefault="007477C3">
      <w:r>
        <w:separator/>
      </w:r>
    </w:p>
  </w:footnote>
  <w:footnote w:type="continuationSeparator" w:id="0">
    <w:p w14:paraId="22A0C3EE" w14:textId="77777777" w:rsidR="007477C3" w:rsidRDefault="0074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77777777" w:rsidR="00F82F45" w:rsidRDefault="00000000">
    <w:pPr>
      <w:pStyle w:val="Header"/>
    </w:pPr>
    <w:r>
      <w:rPr>
        <w:noProof/>
      </w:rPr>
      <w:pict w14:anchorId="6A039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6" o:spid="_x0000_s1026" type="#_x0000_t136" style="position:absolute;margin-left:0;margin-top:0;width:496.65pt;height:198.65pt;rotation:315;z-index:-25165875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77777777" w:rsidR="00F82F45" w:rsidRDefault="00000000">
    <w:pPr>
      <w:pStyle w:val="Header"/>
    </w:pPr>
    <w:r>
      <w:rPr>
        <w:noProof/>
      </w:rPr>
      <w:pict w14:anchorId="27B5D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7" o:spid="_x0000_s1027" type="#_x0000_t136" style="position:absolute;margin-left:0;margin-top:0;width:496.65pt;height:198.65pt;rotation:315;z-index:-251657728;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77777777" w:rsidR="00F82F45" w:rsidRDefault="00000000">
    <w:pPr>
      <w:pStyle w:val="Header"/>
    </w:pPr>
    <w:r>
      <w:rPr>
        <w:noProof/>
      </w:rPr>
      <w:pict w14:anchorId="06493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113125" o:spid="_x0000_s1025" type="#_x0000_t136" style="position:absolute;margin-left:0;margin-top:0;width:496.65pt;height:198.65pt;rotation:315;z-index:-25165977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24B2C"/>
    <w:multiLevelType w:val="multilevel"/>
    <w:tmpl w:val="DA64B968"/>
    <w:lvl w:ilvl="0">
      <w:start w:val="1"/>
      <w:numFmt w:val="decimal"/>
      <w:lvlText w:val="%1."/>
      <w:lvlJc w:val="left"/>
      <w:pPr>
        <w:tabs>
          <w:tab w:val="num" w:pos="720"/>
        </w:tabs>
        <w:ind w:left="720" w:hanging="360"/>
      </w:pPr>
      <w:rPr>
        <w:b w:val="0"/>
        <w:bCs/>
        <w:color w:val="auto"/>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1"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06186"/>
    <w:multiLevelType w:val="multilevel"/>
    <w:tmpl w:val="04CA1ED6"/>
    <w:lvl w:ilvl="0">
      <w:start w:val="1"/>
      <w:numFmt w:val="decimal"/>
      <w:lvlText w:val="%1."/>
      <w:lvlJc w:val="left"/>
      <w:pPr>
        <w:tabs>
          <w:tab w:val="num" w:pos="720"/>
        </w:tabs>
        <w:ind w:left="720" w:hanging="360"/>
      </w:pPr>
    </w:lvl>
    <w:lvl w:ilvl="1">
      <w:start w:val="1"/>
      <w:numFmt w:val="decimal"/>
      <w:lvlText w:val="%2."/>
      <w:lvlJc w:val="left"/>
      <w:pPr>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24726C"/>
    <w:multiLevelType w:val="hybridMultilevel"/>
    <w:tmpl w:val="BA700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4449232">
    <w:abstractNumId w:val="0"/>
  </w:num>
  <w:num w:numId="2" w16cid:durableId="2117865024">
    <w:abstractNumId w:val="16"/>
  </w:num>
  <w:num w:numId="3" w16cid:durableId="376204325">
    <w:abstractNumId w:val="8"/>
  </w:num>
  <w:num w:numId="4" w16cid:durableId="869076986">
    <w:abstractNumId w:val="5"/>
  </w:num>
  <w:num w:numId="5" w16cid:durableId="610624609">
    <w:abstractNumId w:val="10"/>
  </w:num>
  <w:num w:numId="6" w16cid:durableId="29956770">
    <w:abstractNumId w:val="14"/>
  </w:num>
  <w:num w:numId="7" w16cid:durableId="408502228">
    <w:abstractNumId w:val="15"/>
  </w:num>
  <w:num w:numId="8" w16cid:durableId="386148009">
    <w:abstractNumId w:val="11"/>
  </w:num>
  <w:num w:numId="9" w16cid:durableId="712197738">
    <w:abstractNumId w:val="7"/>
  </w:num>
  <w:num w:numId="10" w16cid:durableId="287398462">
    <w:abstractNumId w:val="9"/>
  </w:num>
  <w:num w:numId="11" w16cid:durableId="1463502717">
    <w:abstractNumId w:val="12"/>
  </w:num>
  <w:num w:numId="12" w16cid:durableId="1338966571">
    <w:abstractNumId w:val="6"/>
  </w:num>
  <w:num w:numId="13" w16cid:durableId="5697368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11C3D"/>
    <w:rsid w:val="0001236E"/>
    <w:rsid w:val="000177BD"/>
    <w:rsid w:val="00020422"/>
    <w:rsid w:val="0002088E"/>
    <w:rsid w:val="000246AD"/>
    <w:rsid w:val="00034391"/>
    <w:rsid w:val="00035130"/>
    <w:rsid w:val="00035177"/>
    <w:rsid w:val="00035AD0"/>
    <w:rsid w:val="00043589"/>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3EAB"/>
    <w:rsid w:val="00107B5E"/>
    <w:rsid w:val="00111081"/>
    <w:rsid w:val="001126C7"/>
    <w:rsid w:val="00114FF8"/>
    <w:rsid w:val="001161C0"/>
    <w:rsid w:val="00124905"/>
    <w:rsid w:val="00133EEC"/>
    <w:rsid w:val="001520E1"/>
    <w:rsid w:val="0015463C"/>
    <w:rsid w:val="00162B48"/>
    <w:rsid w:val="001635F1"/>
    <w:rsid w:val="00171C1D"/>
    <w:rsid w:val="00175F97"/>
    <w:rsid w:val="00177F9A"/>
    <w:rsid w:val="00180A9F"/>
    <w:rsid w:val="00184734"/>
    <w:rsid w:val="00186786"/>
    <w:rsid w:val="0019436C"/>
    <w:rsid w:val="001A5BB1"/>
    <w:rsid w:val="001B0ADA"/>
    <w:rsid w:val="001C5B21"/>
    <w:rsid w:val="001D04E1"/>
    <w:rsid w:val="001D4389"/>
    <w:rsid w:val="001D4B6D"/>
    <w:rsid w:val="001D5F58"/>
    <w:rsid w:val="001E0714"/>
    <w:rsid w:val="001E10D6"/>
    <w:rsid w:val="001E14F9"/>
    <w:rsid w:val="001E7835"/>
    <w:rsid w:val="001F3574"/>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1745"/>
    <w:rsid w:val="003050D8"/>
    <w:rsid w:val="003105BB"/>
    <w:rsid w:val="00312FA8"/>
    <w:rsid w:val="00315395"/>
    <w:rsid w:val="003161DF"/>
    <w:rsid w:val="003210CD"/>
    <w:rsid w:val="003220B0"/>
    <w:rsid w:val="0032295C"/>
    <w:rsid w:val="003373FB"/>
    <w:rsid w:val="00343241"/>
    <w:rsid w:val="00346657"/>
    <w:rsid w:val="00347CBD"/>
    <w:rsid w:val="003510CA"/>
    <w:rsid w:val="00352606"/>
    <w:rsid w:val="0035422B"/>
    <w:rsid w:val="003638D2"/>
    <w:rsid w:val="0036546B"/>
    <w:rsid w:val="00365A7A"/>
    <w:rsid w:val="003670DA"/>
    <w:rsid w:val="00370112"/>
    <w:rsid w:val="003740C8"/>
    <w:rsid w:val="00375846"/>
    <w:rsid w:val="00376717"/>
    <w:rsid w:val="00376C5B"/>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3DCC"/>
    <w:rsid w:val="003F64B9"/>
    <w:rsid w:val="003F6E7A"/>
    <w:rsid w:val="00400487"/>
    <w:rsid w:val="004055C5"/>
    <w:rsid w:val="00405794"/>
    <w:rsid w:val="004066DD"/>
    <w:rsid w:val="00407A64"/>
    <w:rsid w:val="00410522"/>
    <w:rsid w:val="00410744"/>
    <w:rsid w:val="00412DCD"/>
    <w:rsid w:val="00420009"/>
    <w:rsid w:val="004205C8"/>
    <w:rsid w:val="00422BFC"/>
    <w:rsid w:val="00433224"/>
    <w:rsid w:val="00437F27"/>
    <w:rsid w:val="00441381"/>
    <w:rsid w:val="00445907"/>
    <w:rsid w:val="004534A1"/>
    <w:rsid w:val="00453AEC"/>
    <w:rsid w:val="004605E0"/>
    <w:rsid w:val="00461325"/>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2F02"/>
    <w:rsid w:val="004A53AB"/>
    <w:rsid w:val="004A7812"/>
    <w:rsid w:val="004B2C4B"/>
    <w:rsid w:val="004B48DF"/>
    <w:rsid w:val="004B577C"/>
    <w:rsid w:val="004B71BE"/>
    <w:rsid w:val="004C1075"/>
    <w:rsid w:val="004C1799"/>
    <w:rsid w:val="004C3BF0"/>
    <w:rsid w:val="004D2EB5"/>
    <w:rsid w:val="004D47E5"/>
    <w:rsid w:val="004D7BB6"/>
    <w:rsid w:val="004E02C0"/>
    <w:rsid w:val="004E6E7D"/>
    <w:rsid w:val="00500618"/>
    <w:rsid w:val="00503A5D"/>
    <w:rsid w:val="005131D4"/>
    <w:rsid w:val="005169E5"/>
    <w:rsid w:val="005208E8"/>
    <w:rsid w:val="005209EC"/>
    <w:rsid w:val="00521A42"/>
    <w:rsid w:val="0052320B"/>
    <w:rsid w:val="00524130"/>
    <w:rsid w:val="005306DE"/>
    <w:rsid w:val="00530BF1"/>
    <w:rsid w:val="005321E8"/>
    <w:rsid w:val="00550926"/>
    <w:rsid w:val="00550FB5"/>
    <w:rsid w:val="00554E6E"/>
    <w:rsid w:val="00555A5E"/>
    <w:rsid w:val="00555C0B"/>
    <w:rsid w:val="005577A4"/>
    <w:rsid w:val="005638E2"/>
    <w:rsid w:val="005644CB"/>
    <w:rsid w:val="00564D2B"/>
    <w:rsid w:val="00566854"/>
    <w:rsid w:val="00567782"/>
    <w:rsid w:val="00573212"/>
    <w:rsid w:val="00577939"/>
    <w:rsid w:val="00577C51"/>
    <w:rsid w:val="005804F5"/>
    <w:rsid w:val="00586EC7"/>
    <w:rsid w:val="005A1148"/>
    <w:rsid w:val="005A43AC"/>
    <w:rsid w:val="005A6AFB"/>
    <w:rsid w:val="005B0D7F"/>
    <w:rsid w:val="005B5655"/>
    <w:rsid w:val="005C1899"/>
    <w:rsid w:val="005C3484"/>
    <w:rsid w:val="005C38BB"/>
    <w:rsid w:val="005C4CF5"/>
    <w:rsid w:val="005C4FD4"/>
    <w:rsid w:val="005C728B"/>
    <w:rsid w:val="005D6F84"/>
    <w:rsid w:val="005E041C"/>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605"/>
    <w:rsid w:val="0065044A"/>
    <w:rsid w:val="00650E06"/>
    <w:rsid w:val="006515A5"/>
    <w:rsid w:val="006545E5"/>
    <w:rsid w:val="00655165"/>
    <w:rsid w:val="006556AF"/>
    <w:rsid w:val="00655B6E"/>
    <w:rsid w:val="00661600"/>
    <w:rsid w:val="00673319"/>
    <w:rsid w:val="00674D57"/>
    <w:rsid w:val="00680F59"/>
    <w:rsid w:val="00682F03"/>
    <w:rsid w:val="00685B15"/>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D7AC3"/>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1940"/>
    <w:rsid w:val="00722361"/>
    <w:rsid w:val="007254E2"/>
    <w:rsid w:val="00725D59"/>
    <w:rsid w:val="00727FC2"/>
    <w:rsid w:val="00736F68"/>
    <w:rsid w:val="00741136"/>
    <w:rsid w:val="0074130C"/>
    <w:rsid w:val="007477C3"/>
    <w:rsid w:val="00752640"/>
    <w:rsid w:val="00754909"/>
    <w:rsid w:val="00762A07"/>
    <w:rsid w:val="00764C46"/>
    <w:rsid w:val="00765BF0"/>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2186D"/>
    <w:rsid w:val="00822DFA"/>
    <w:rsid w:val="0082313A"/>
    <w:rsid w:val="008250C2"/>
    <w:rsid w:val="00835C72"/>
    <w:rsid w:val="00841A55"/>
    <w:rsid w:val="008423CC"/>
    <w:rsid w:val="00842706"/>
    <w:rsid w:val="00842AD1"/>
    <w:rsid w:val="00842E4C"/>
    <w:rsid w:val="008468AB"/>
    <w:rsid w:val="00851EA6"/>
    <w:rsid w:val="00852AAA"/>
    <w:rsid w:val="0085509C"/>
    <w:rsid w:val="008651EB"/>
    <w:rsid w:val="00867F5A"/>
    <w:rsid w:val="00870B65"/>
    <w:rsid w:val="0087557B"/>
    <w:rsid w:val="00880F8A"/>
    <w:rsid w:val="00882C16"/>
    <w:rsid w:val="00894FDB"/>
    <w:rsid w:val="00897AB7"/>
    <w:rsid w:val="008A63F1"/>
    <w:rsid w:val="008B0D80"/>
    <w:rsid w:val="008B68B1"/>
    <w:rsid w:val="008C0639"/>
    <w:rsid w:val="008D148A"/>
    <w:rsid w:val="008D2F69"/>
    <w:rsid w:val="008D405E"/>
    <w:rsid w:val="008D41CE"/>
    <w:rsid w:val="008E160C"/>
    <w:rsid w:val="008E2273"/>
    <w:rsid w:val="008E3278"/>
    <w:rsid w:val="008E61C9"/>
    <w:rsid w:val="008E6B6C"/>
    <w:rsid w:val="008E72C3"/>
    <w:rsid w:val="008F02AE"/>
    <w:rsid w:val="008F3A51"/>
    <w:rsid w:val="008F3EBE"/>
    <w:rsid w:val="009016A0"/>
    <w:rsid w:val="009037BE"/>
    <w:rsid w:val="009075A7"/>
    <w:rsid w:val="00910A3E"/>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2E15"/>
    <w:rsid w:val="0095393B"/>
    <w:rsid w:val="00956E69"/>
    <w:rsid w:val="009575F9"/>
    <w:rsid w:val="00957F10"/>
    <w:rsid w:val="009601E8"/>
    <w:rsid w:val="0096174C"/>
    <w:rsid w:val="00961E14"/>
    <w:rsid w:val="0096565D"/>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5412"/>
    <w:rsid w:val="00A05756"/>
    <w:rsid w:val="00A072C1"/>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4784"/>
    <w:rsid w:val="00AB7EAB"/>
    <w:rsid w:val="00AC2A9B"/>
    <w:rsid w:val="00AC3333"/>
    <w:rsid w:val="00AC462F"/>
    <w:rsid w:val="00AC4CC9"/>
    <w:rsid w:val="00AC53E5"/>
    <w:rsid w:val="00AC7042"/>
    <w:rsid w:val="00AC7F0D"/>
    <w:rsid w:val="00AD0D19"/>
    <w:rsid w:val="00AE2E9F"/>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1261"/>
    <w:rsid w:val="00B56127"/>
    <w:rsid w:val="00B604C4"/>
    <w:rsid w:val="00B60C48"/>
    <w:rsid w:val="00B619BE"/>
    <w:rsid w:val="00B62177"/>
    <w:rsid w:val="00B6346C"/>
    <w:rsid w:val="00B66B1C"/>
    <w:rsid w:val="00B66C1F"/>
    <w:rsid w:val="00B66C78"/>
    <w:rsid w:val="00B66F95"/>
    <w:rsid w:val="00B7052E"/>
    <w:rsid w:val="00B731CD"/>
    <w:rsid w:val="00B82D70"/>
    <w:rsid w:val="00B8600B"/>
    <w:rsid w:val="00B93159"/>
    <w:rsid w:val="00B96B3D"/>
    <w:rsid w:val="00BA01AF"/>
    <w:rsid w:val="00BA01CC"/>
    <w:rsid w:val="00BA1F01"/>
    <w:rsid w:val="00BA2080"/>
    <w:rsid w:val="00BA54A8"/>
    <w:rsid w:val="00BB05F5"/>
    <w:rsid w:val="00BB2CC5"/>
    <w:rsid w:val="00BB497F"/>
    <w:rsid w:val="00BB528A"/>
    <w:rsid w:val="00BB6D7B"/>
    <w:rsid w:val="00BB7449"/>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277B"/>
    <w:rsid w:val="00C24FFA"/>
    <w:rsid w:val="00C30254"/>
    <w:rsid w:val="00C30FD3"/>
    <w:rsid w:val="00C33547"/>
    <w:rsid w:val="00C37846"/>
    <w:rsid w:val="00C41F56"/>
    <w:rsid w:val="00C422BB"/>
    <w:rsid w:val="00C43178"/>
    <w:rsid w:val="00C50FE8"/>
    <w:rsid w:val="00C51EAA"/>
    <w:rsid w:val="00C534FB"/>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23D8"/>
    <w:rsid w:val="00CC3A53"/>
    <w:rsid w:val="00CC3F08"/>
    <w:rsid w:val="00CD0B91"/>
    <w:rsid w:val="00CD3621"/>
    <w:rsid w:val="00CD6446"/>
    <w:rsid w:val="00CD68B1"/>
    <w:rsid w:val="00CD6A1F"/>
    <w:rsid w:val="00CE3F42"/>
    <w:rsid w:val="00CE4508"/>
    <w:rsid w:val="00CF06DA"/>
    <w:rsid w:val="00CF0826"/>
    <w:rsid w:val="00CF44B5"/>
    <w:rsid w:val="00CF6A38"/>
    <w:rsid w:val="00D00319"/>
    <w:rsid w:val="00D0658D"/>
    <w:rsid w:val="00D06796"/>
    <w:rsid w:val="00D07305"/>
    <w:rsid w:val="00D134F6"/>
    <w:rsid w:val="00D1441A"/>
    <w:rsid w:val="00D20355"/>
    <w:rsid w:val="00D218EA"/>
    <w:rsid w:val="00D23C23"/>
    <w:rsid w:val="00D2777C"/>
    <w:rsid w:val="00D32768"/>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17C60"/>
    <w:rsid w:val="00E24FF9"/>
    <w:rsid w:val="00E4128D"/>
    <w:rsid w:val="00E41831"/>
    <w:rsid w:val="00E41F24"/>
    <w:rsid w:val="00E6642D"/>
    <w:rsid w:val="00E80705"/>
    <w:rsid w:val="00E83282"/>
    <w:rsid w:val="00E841ED"/>
    <w:rsid w:val="00E8764E"/>
    <w:rsid w:val="00E91E0F"/>
    <w:rsid w:val="00E941A4"/>
    <w:rsid w:val="00E947F4"/>
    <w:rsid w:val="00E97CBF"/>
    <w:rsid w:val="00EA2C80"/>
    <w:rsid w:val="00EA3DB2"/>
    <w:rsid w:val="00EA5643"/>
    <w:rsid w:val="00EA7776"/>
    <w:rsid w:val="00EB0C53"/>
    <w:rsid w:val="00EC2175"/>
    <w:rsid w:val="00EC21CE"/>
    <w:rsid w:val="00EC647F"/>
    <w:rsid w:val="00EC7B60"/>
    <w:rsid w:val="00ED0AE8"/>
    <w:rsid w:val="00ED1E6D"/>
    <w:rsid w:val="00EE24D2"/>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2687D"/>
    <w:rsid w:val="00F32E09"/>
    <w:rsid w:val="00F34B7B"/>
    <w:rsid w:val="00F45231"/>
    <w:rsid w:val="00F4782B"/>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4A9"/>
    <w:rsid w:val="00FA063D"/>
    <w:rsid w:val="00FA4851"/>
    <w:rsid w:val="00FB1316"/>
    <w:rsid w:val="00FB28E0"/>
    <w:rsid w:val="00FB7A5C"/>
    <w:rsid w:val="00FC3A40"/>
    <w:rsid w:val="00FC7DBF"/>
    <w:rsid w:val="00FD32BA"/>
    <w:rsid w:val="00FD489D"/>
    <w:rsid w:val="00FD50A1"/>
    <w:rsid w:val="00FD5D55"/>
    <w:rsid w:val="00FE0FD9"/>
    <w:rsid w:val="00FE1872"/>
    <w:rsid w:val="00FE2FFF"/>
    <w:rsid w:val="00FE74B0"/>
    <w:rsid w:val="00FE78D3"/>
    <w:rsid w:val="00FF5277"/>
    <w:rsid w:val="00FF57C0"/>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2</cp:revision>
  <cp:lastPrinted>2023-10-17T07:48:00Z</cp:lastPrinted>
  <dcterms:created xsi:type="dcterms:W3CDTF">2024-03-11T11:22:00Z</dcterms:created>
  <dcterms:modified xsi:type="dcterms:W3CDTF">2024-03-11T11:22:00Z</dcterms:modified>
</cp:coreProperties>
</file>