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5E136" w14:textId="77777777" w:rsidR="00EE1001" w:rsidRPr="00557B09" w:rsidRDefault="00EE1001" w:rsidP="00EE1001">
      <w:pPr>
        <w:spacing w:after="0" w:line="276" w:lineRule="auto"/>
        <w:jc w:val="right"/>
        <w:rPr>
          <w:rFonts w:ascii="Impact" w:eastAsia="Calibri" w:hAnsi="Impact" w:cs="Times New Roman"/>
          <w:bCs/>
          <w:i/>
          <w:color w:val="002060"/>
          <w:sz w:val="44"/>
          <w:szCs w:val="44"/>
        </w:rPr>
      </w:pPr>
      <w:r w:rsidRPr="00557B09">
        <w:rPr>
          <w:rFonts w:ascii="Impact" w:eastAsia="Calibri" w:hAnsi="Impact" w:cs="Times New Roman"/>
          <w:bCs/>
          <w:i/>
          <w:noProof/>
          <w:color w:val="002060"/>
          <w:sz w:val="44"/>
          <w:szCs w:val="44"/>
        </w:rPr>
        <w:drawing>
          <wp:anchor distT="0" distB="0" distL="114300" distR="114300" simplePos="0" relativeHeight="251659264" behindDoc="0" locked="0" layoutInCell="1" allowOverlap="1" wp14:anchorId="22F91C80" wp14:editId="7B78F779">
            <wp:simplePos x="2066925" y="457200"/>
            <wp:positionH relativeFrom="margin">
              <wp:align>left</wp:align>
            </wp:positionH>
            <wp:positionV relativeFrom="margin">
              <wp:align>top</wp:align>
            </wp:positionV>
            <wp:extent cx="1333500" cy="1325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0377" cy="1333210"/>
                    </a:xfrm>
                    <a:prstGeom prst="rect">
                      <a:avLst/>
                    </a:prstGeom>
                    <a:noFill/>
                  </pic:spPr>
                </pic:pic>
              </a:graphicData>
            </a:graphic>
            <wp14:sizeRelH relativeFrom="margin">
              <wp14:pctWidth>0</wp14:pctWidth>
            </wp14:sizeRelH>
            <wp14:sizeRelV relativeFrom="margin">
              <wp14:pctHeight>0</wp14:pctHeight>
            </wp14:sizeRelV>
          </wp:anchor>
        </w:drawing>
      </w:r>
      <w:r w:rsidRPr="00557B09">
        <w:rPr>
          <w:rFonts w:ascii="Impact" w:eastAsia="Calibri" w:hAnsi="Impact" w:cs="Times New Roman"/>
          <w:bCs/>
          <w:i/>
          <w:color w:val="002060"/>
          <w:sz w:val="44"/>
          <w:szCs w:val="44"/>
        </w:rPr>
        <w:t>Barkham Parish Council</w:t>
      </w:r>
    </w:p>
    <w:p w14:paraId="3B5DBF2A"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 Green Community Centre</w:t>
      </w:r>
    </w:p>
    <w:p w14:paraId="167B9357"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proofErr w:type="spellStart"/>
      <w:r w:rsidRPr="00557B09">
        <w:rPr>
          <w:rFonts w:ascii="Calibri" w:eastAsia="Calibri" w:hAnsi="Calibri" w:cs="Times New Roman"/>
          <w:bCs/>
          <w:color w:val="000066"/>
          <w:sz w:val="20"/>
          <w:szCs w:val="20"/>
          <w:lang w:eastAsia="en-GB"/>
        </w:rPr>
        <w:t>Sheerlands</w:t>
      </w:r>
      <w:proofErr w:type="spellEnd"/>
      <w:r w:rsidRPr="00557B09">
        <w:rPr>
          <w:rFonts w:ascii="Calibri" w:eastAsia="Calibri" w:hAnsi="Calibri" w:cs="Times New Roman"/>
          <w:bCs/>
          <w:color w:val="000066"/>
          <w:sz w:val="20"/>
          <w:szCs w:val="20"/>
          <w:lang w:eastAsia="en-GB"/>
        </w:rPr>
        <w:t xml:space="preserve"> Road</w:t>
      </w:r>
    </w:p>
    <w:p w14:paraId="1DD0255B"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w:t>
      </w:r>
    </w:p>
    <w:p w14:paraId="5535E91A" w14:textId="77777777" w:rsidR="00EE1001" w:rsidRPr="00557B09" w:rsidRDefault="00EE1001" w:rsidP="00ED5B65">
      <w:pPr>
        <w:tabs>
          <w:tab w:val="left" w:pos="1470"/>
          <w:tab w:val="right" w:pos="10466"/>
        </w:tabs>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b/>
        <w:t>RG2 9ND</w:t>
      </w:r>
    </w:p>
    <w:p w14:paraId="103C6A82"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Tel: 0118 976 2089</w:t>
      </w:r>
    </w:p>
    <w:p w14:paraId="78CEAB74"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 xml:space="preserve">Email: </w:t>
      </w:r>
      <w:hyperlink r:id="rId7" w:history="1">
        <w:r w:rsidRPr="00557B09">
          <w:rPr>
            <w:rFonts w:ascii="Calibri" w:eastAsia="Calibri" w:hAnsi="Calibri" w:cs="Times New Roman"/>
            <w:bCs/>
            <w:color w:val="0563C1"/>
            <w:sz w:val="20"/>
            <w:szCs w:val="20"/>
            <w:lang w:eastAsia="en-GB"/>
          </w:rPr>
          <w:t>clerk@barkham-parishcouncil.org.uk</w:t>
        </w:r>
      </w:hyperlink>
    </w:p>
    <w:p w14:paraId="1A59A3CF" w14:textId="0652E883" w:rsidR="00ED5B65" w:rsidRPr="00557B09" w:rsidRDefault="00EE1001" w:rsidP="00A70A74">
      <w:pPr>
        <w:spacing w:after="0" w:line="240" w:lineRule="auto"/>
        <w:jc w:val="right"/>
        <w:rPr>
          <w:rFonts w:ascii="Calibri" w:eastAsia="Calibri" w:hAnsi="Calibri" w:cs="Times New Roman"/>
          <w:bCs/>
          <w:sz w:val="20"/>
          <w:szCs w:val="20"/>
        </w:rPr>
      </w:pPr>
      <w:r w:rsidRPr="00557B09">
        <w:rPr>
          <w:rFonts w:ascii="Calibri" w:eastAsia="Calibri" w:hAnsi="Calibri" w:cs="Times New Roman"/>
          <w:bCs/>
          <w:color w:val="000066"/>
          <w:sz w:val="20"/>
          <w:szCs w:val="20"/>
          <w:lang w:eastAsia="en-GB"/>
        </w:rPr>
        <w:t>Clerk: Mrs Ellen Tims</w:t>
      </w:r>
      <w:bookmarkStart w:id="0" w:name="_Hlk508095959"/>
    </w:p>
    <w:p w14:paraId="7B9518F2" w14:textId="0A8BB48E" w:rsidR="004F1DF3" w:rsidRPr="00733118" w:rsidRDefault="00EE1001" w:rsidP="002A7C79">
      <w:pPr>
        <w:spacing w:after="0" w:line="276" w:lineRule="auto"/>
        <w:jc w:val="center"/>
        <w:rPr>
          <w:rFonts w:ascii="Times New Roman" w:eastAsia="Calibri" w:hAnsi="Times New Roman" w:cs="Times New Roman"/>
          <w:bCs/>
          <w:sz w:val="26"/>
          <w:szCs w:val="26"/>
        </w:rPr>
      </w:pPr>
      <w:r w:rsidRPr="00733118">
        <w:rPr>
          <w:rFonts w:ascii="Times New Roman" w:eastAsia="Calibri" w:hAnsi="Times New Roman" w:cs="Times New Roman"/>
          <w:bCs/>
          <w:sz w:val="26"/>
          <w:szCs w:val="26"/>
        </w:rPr>
        <w:t>Meeting of the Council</w:t>
      </w:r>
      <w:r w:rsidR="004F1DF3" w:rsidRPr="00733118">
        <w:rPr>
          <w:rFonts w:ascii="Times New Roman" w:eastAsia="Calibri" w:hAnsi="Times New Roman" w:cs="Times New Roman"/>
          <w:bCs/>
          <w:sz w:val="26"/>
          <w:szCs w:val="26"/>
        </w:rPr>
        <w:t xml:space="preserve"> Notice</w:t>
      </w:r>
    </w:p>
    <w:p w14:paraId="6AB019F8" w14:textId="299C7D80" w:rsidR="00EE1001" w:rsidRPr="00733118" w:rsidRDefault="004F1DF3" w:rsidP="002A7C79">
      <w:pPr>
        <w:spacing w:after="0" w:line="276" w:lineRule="auto"/>
        <w:jc w:val="center"/>
        <w:rPr>
          <w:rFonts w:ascii="Times New Roman" w:eastAsia="Calibri" w:hAnsi="Times New Roman" w:cs="Times New Roman"/>
          <w:bCs/>
          <w:sz w:val="26"/>
          <w:szCs w:val="26"/>
        </w:rPr>
      </w:pPr>
      <w:r w:rsidRPr="00733118">
        <w:rPr>
          <w:rFonts w:ascii="Times New Roman" w:eastAsia="Calibri" w:hAnsi="Times New Roman" w:cs="Times New Roman"/>
          <w:bCs/>
          <w:sz w:val="26"/>
          <w:szCs w:val="26"/>
        </w:rPr>
        <w:t>To be held on</w:t>
      </w:r>
      <w:r w:rsidR="00EE1001" w:rsidRPr="00733118">
        <w:rPr>
          <w:rFonts w:ascii="Times New Roman" w:eastAsia="Calibri" w:hAnsi="Times New Roman" w:cs="Times New Roman"/>
          <w:bCs/>
          <w:sz w:val="26"/>
          <w:szCs w:val="26"/>
        </w:rPr>
        <w:t xml:space="preserve"> </w:t>
      </w:r>
      <w:r w:rsidR="005A72EE">
        <w:rPr>
          <w:rFonts w:ascii="Times New Roman" w:eastAsia="Calibri" w:hAnsi="Times New Roman" w:cs="Times New Roman"/>
          <w:b/>
          <w:sz w:val="26"/>
          <w:szCs w:val="26"/>
        </w:rPr>
        <w:t>9</w:t>
      </w:r>
      <w:r w:rsidR="007F02D7" w:rsidRPr="00733118">
        <w:rPr>
          <w:rFonts w:ascii="Times New Roman" w:eastAsia="Calibri" w:hAnsi="Times New Roman" w:cs="Times New Roman"/>
          <w:b/>
          <w:sz w:val="26"/>
          <w:szCs w:val="26"/>
          <w:vertAlign w:val="superscript"/>
        </w:rPr>
        <w:t>th</w:t>
      </w:r>
      <w:r w:rsidR="007F02D7" w:rsidRPr="00733118">
        <w:rPr>
          <w:rFonts w:ascii="Times New Roman" w:eastAsia="Calibri" w:hAnsi="Times New Roman" w:cs="Times New Roman"/>
          <w:b/>
          <w:sz w:val="26"/>
          <w:szCs w:val="26"/>
        </w:rPr>
        <w:t xml:space="preserve"> </w:t>
      </w:r>
      <w:r w:rsidR="005A72EE">
        <w:rPr>
          <w:rFonts w:ascii="Times New Roman" w:eastAsia="Calibri" w:hAnsi="Times New Roman" w:cs="Times New Roman"/>
          <w:b/>
          <w:sz w:val="26"/>
          <w:szCs w:val="26"/>
        </w:rPr>
        <w:t>April</w:t>
      </w:r>
      <w:r w:rsidR="007F02D7" w:rsidRPr="00733118">
        <w:rPr>
          <w:rFonts w:ascii="Times New Roman" w:eastAsia="Calibri" w:hAnsi="Times New Roman" w:cs="Times New Roman"/>
          <w:b/>
          <w:sz w:val="26"/>
          <w:szCs w:val="26"/>
        </w:rPr>
        <w:t xml:space="preserve"> 2024</w:t>
      </w:r>
    </w:p>
    <w:p w14:paraId="00E12FF1" w14:textId="2A5D9A29" w:rsidR="00EE1001" w:rsidRPr="00733118" w:rsidRDefault="005A72EE" w:rsidP="00EE1001">
      <w:pPr>
        <w:spacing w:after="0" w:line="276"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In Meeting Room A13</w:t>
      </w:r>
      <w:r w:rsidR="00CC2D79" w:rsidRPr="00733118">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w:t>
      </w:r>
      <w:r w:rsidR="00CC2D79" w:rsidRPr="00733118">
        <w:rPr>
          <w:rFonts w:ascii="Times New Roman" w:eastAsia="Calibri" w:hAnsi="Times New Roman" w:cs="Times New Roman"/>
          <w:bCs/>
          <w:sz w:val="26"/>
          <w:szCs w:val="26"/>
        </w:rPr>
        <w:t>Arborfield Green Community Centre</w:t>
      </w:r>
    </w:p>
    <w:p w14:paraId="59F8D2CB" w14:textId="77777777" w:rsidR="00EE1001" w:rsidRPr="00733118" w:rsidRDefault="00EE1001" w:rsidP="00E64C70">
      <w:pPr>
        <w:spacing w:after="0" w:line="276" w:lineRule="auto"/>
        <w:jc w:val="center"/>
        <w:rPr>
          <w:rFonts w:ascii="Times New Roman" w:eastAsia="Calibri" w:hAnsi="Times New Roman" w:cs="Times New Roman"/>
          <w:b/>
          <w:sz w:val="26"/>
          <w:szCs w:val="26"/>
        </w:rPr>
      </w:pPr>
      <w:r w:rsidRPr="00733118">
        <w:rPr>
          <w:rFonts w:ascii="Times New Roman" w:eastAsia="Calibri" w:hAnsi="Times New Roman" w:cs="Times New Roman"/>
          <w:bCs/>
          <w:sz w:val="26"/>
          <w:szCs w:val="26"/>
        </w:rPr>
        <w:t xml:space="preserve">Commencing at </w:t>
      </w:r>
      <w:r w:rsidRPr="00733118">
        <w:rPr>
          <w:rFonts w:ascii="Times New Roman" w:eastAsia="Calibri" w:hAnsi="Times New Roman" w:cs="Times New Roman"/>
          <w:b/>
          <w:sz w:val="26"/>
          <w:szCs w:val="26"/>
        </w:rPr>
        <w:t>7.30pm</w:t>
      </w:r>
    </w:p>
    <w:p w14:paraId="1A9EE717" w14:textId="77777777" w:rsidR="00BE6DDC" w:rsidRPr="00733118" w:rsidRDefault="00BE6DDC" w:rsidP="00EE1001">
      <w:pPr>
        <w:spacing w:line="276" w:lineRule="auto"/>
        <w:jc w:val="center"/>
        <w:rPr>
          <w:rFonts w:ascii="Times New Roman" w:eastAsia="Calibri" w:hAnsi="Times New Roman" w:cs="Times New Roman"/>
          <w:b/>
          <w:sz w:val="4"/>
          <w:szCs w:val="4"/>
        </w:rPr>
      </w:pPr>
    </w:p>
    <w:p w14:paraId="7182759D" w14:textId="77777777" w:rsidR="00BE6DDC" w:rsidRPr="00733118" w:rsidRDefault="00BE6DDC" w:rsidP="00BE6DDC">
      <w:pPr>
        <w:jc w:val="center"/>
        <w:rPr>
          <w:rFonts w:ascii="Times New Roman" w:hAnsi="Times New Roman" w:cs="Times New Roman"/>
          <w:b/>
          <w:sz w:val="24"/>
          <w:szCs w:val="24"/>
        </w:rPr>
      </w:pPr>
      <w:r w:rsidRPr="00733118">
        <w:rPr>
          <w:rFonts w:ascii="Times New Roman" w:hAnsi="Times New Roman" w:cs="Times New Roman"/>
          <w:b/>
          <w:sz w:val="24"/>
          <w:szCs w:val="24"/>
        </w:rPr>
        <w:t>A G E N D A</w:t>
      </w:r>
    </w:p>
    <w:p w14:paraId="2AA66E8F" w14:textId="77777777" w:rsidR="005A72EE" w:rsidRPr="005A72EE" w:rsidRDefault="005A72EE" w:rsidP="005A72EE">
      <w:pPr>
        <w:numPr>
          <w:ilvl w:val="0"/>
          <w:numId w:val="1"/>
        </w:numPr>
        <w:spacing w:after="0" w:line="240" w:lineRule="auto"/>
        <w:ind w:left="426" w:hanging="437"/>
        <w:jc w:val="both"/>
        <w:rPr>
          <w:rFonts w:ascii="Arial" w:eastAsia="Times New Roman" w:hAnsi="Arial" w:cs="Arial"/>
          <w:color w:val="002060"/>
          <w:sz w:val="20"/>
          <w:szCs w:val="20"/>
          <w:bdr w:val="none" w:sz="0" w:space="0" w:color="auto" w:frame="1"/>
          <w:lang w:eastAsia="en-GB"/>
        </w:rPr>
      </w:pPr>
      <w:bookmarkStart w:id="1" w:name="_Hlk152663851"/>
      <w:bookmarkStart w:id="2" w:name="_Hlk55467626"/>
      <w:bookmarkStart w:id="3" w:name="_Hlk92273751"/>
      <w:bookmarkStart w:id="4" w:name="_Hlk131407966"/>
      <w:bookmarkEnd w:id="0"/>
      <w:r w:rsidRPr="005A72EE">
        <w:rPr>
          <w:rFonts w:ascii="Times New Roman" w:eastAsia="Times New Roman" w:hAnsi="Times New Roman" w:cs="Times New Roman"/>
          <w:b/>
          <w:lang w:eastAsia="en-GB"/>
        </w:rPr>
        <w:t xml:space="preserve">To receive and accept any apologies for absence </w:t>
      </w:r>
      <w:r w:rsidRPr="005A72EE">
        <w:rPr>
          <w:rFonts w:ascii="Arial" w:eastAsia="Times New Roman" w:hAnsi="Arial" w:cs="Arial"/>
          <w:color w:val="002060"/>
          <w:sz w:val="20"/>
          <w:szCs w:val="20"/>
          <w:bdr w:val="none" w:sz="0" w:space="0" w:color="auto" w:frame="1"/>
          <w:lang w:eastAsia="en-GB"/>
        </w:rPr>
        <w:t>Local Government Act 1972 Sch12</w:t>
      </w:r>
    </w:p>
    <w:p w14:paraId="772E6C8A" w14:textId="77777777" w:rsidR="005A72EE" w:rsidRPr="00920B6A" w:rsidRDefault="005A72EE" w:rsidP="005A72EE">
      <w:pPr>
        <w:spacing w:after="0" w:line="240" w:lineRule="auto"/>
        <w:ind w:left="426" w:hanging="437"/>
        <w:jc w:val="both"/>
        <w:rPr>
          <w:rFonts w:ascii="Times New Roman" w:eastAsia="Times New Roman" w:hAnsi="Times New Roman" w:cs="Times New Roman"/>
          <w:bCs/>
          <w:sz w:val="18"/>
          <w:szCs w:val="18"/>
          <w:lang w:eastAsia="en-GB"/>
        </w:rPr>
      </w:pPr>
    </w:p>
    <w:p w14:paraId="4B06E816" w14:textId="77777777" w:rsidR="005A72EE" w:rsidRPr="005A72EE" w:rsidRDefault="005A72EE" w:rsidP="005A72EE">
      <w:pPr>
        <w:numPr>
          <w:ilvl w:val="0"/>
          <w:numId w:val="1"/>
        </w:numPr>
        <w:spacing w:after="240" w:line="240" w:lineRule="auto"/>
        <w:ind w:left="426" w:hanging="437"/>
        <w:rPr>
          <w:rFonts w:ascii="Times New Roman" w:eastAsia="Times New Roman" w:hAnsi="Times New Roman" w:cs="Times New Roman"/>
          <w:b/>
          <w:lang w:eastAsia="en-GB"/>
        </w:rPr>
      </w:pPr>
      <w:r w:rsidRPr="005A72EE">
        <w:rPr>
          <w:rFonts w:ascii="Times New Roman" w:eastAsia="Times New Roman" w:hAnsi="Times New Roman" w:cs="Times New Roman"/>
          <w:b/>
          <w:lang w:eastAsia="en-GB"/>
        </w:rPr>
        <w:t xml:space="preserve">To receive any declarations of interest on items on the agenda </w:t>
      </w:r>
      <w:r w:rsidRPr="005A72EE">
        <w:rPr>
          <w:rFonts w:ascii="Arial" w:eastAsia="Times New Roman" w:hAnsi="Arial" w:cs="Arial"/>
          <w:color w:val="002060"/>
          <w:sz w:val="20"/>
          <w:szCs w:val="20"/>
          <w:lang w:eastAsia="en-GB"/>
        </w:rPr>
        <w:t>(Disclosable Pecuniary Interests) Regulations 2012 (SI 2012/1464)</w:t>
      </w:r>
    </w:p>
    <w:p w14:paraId="63027ADE" w14:textId="77777777" w:rsidR="005A72EE" w:rsidRPr="005A72EE" w:rsidRDefault="005A72EE" w:rsidP="005A72EE">
      <w:pPr>
        <w:numPr>
          <w:ilvl w:val="0"/>
          <w:numId w:val="1"/>
        </w:numPr>
        <w:spacing w:after="240" w:line="240" w:lineRule="auto"/>
        <w:ind w:left="426" w:hanging="437"/>
        <w:rPr>
          <w:rFonts w:ascii="Times New Roman" w:eastAsia="Times New Roman" w:hAnsi="Times New Roman" w:cs="Times New Roman"/>
          <w:lang w:eastAsia="en-GB"/>
        </w:rPr>
      </w:pPr>
      <w:r w:rsidRPr="005A72EE">
        <w:rPr>
          <w:rFonts w:ascii="Times New Roman" w:eastAsia="Times New Roman" w:hAnsi="Times New Roman" w:cs="Times New Roman"/>
          <w:b/>
          <w:lang w:eastAsia="en-GB"/>
        </w:rPr>
        <w:t>Minutes of the Council Meeting</w:t>
      </w:r>
      <w:r w:rsidRPr="005A72EE">
        <w:rPr>
          <w:rFonts w:ascii="Times New Roman" w:eastAsia="Times New Roman" w:hAnsi="Times New Roman" w:cs="Times New Roman"/>
          <w:lang w:eastAsia="en-GB"/>
        </w:rPr>
        <w:t xml:space="preserve"> </w:t>
      </w:r>
      <w:r w:rsidRPr="005A72EE">
        <w:rPr>
          <w:rFonts w:ascii="Arial" w:eastAsia="Times New Roman" w:hAnsi="Arial" w:cs="Arial"/>
          <w:color w:val="002060"/>
          <w:sz w:val="20"/>
          <w:szCs w:val="20"/>
          <w:lang w:eastAsia="en-GB"/>
        </w:rPr>
        <w:t xml:space="preserve">LGA 1972 Sch 12 para 41(1) </w:t>
      </w:r>
      <w:r w:rsidRPr="005A72EE">
        <w:rPr>
          <w:rFonts w:ascii="Times New Roman" w:eastAsia="Times New Roman" w:hAnsi="Times New Roman" w:cs="Times New Roman"/>
          <w:lang w:eastAsia="en-GB"/>
        </w:rPr>
        <w:t>– To approve the minutes of the meeting held on Tuesday 12</w:t>
      </w:r>
      <w:r w:rsidRPr="005A72EE">
        <w:rPr>
          <w:rFonts w:ascii="Times New Roman" w:eastAsia="Times New Roman" w:hAnsi="Times New Roman" w:cs="Times New Roman"/>
          <w:vertAlign w:val="superscript"/>
          <w:lang w:eastAsia="en-GB"/>
        </w:rPr>
        <w:t>th</w:t>
      </w:r>
      <w:r w:rsidRPr="005A72EE">
        <w:rPr>
          <w:rFonts w:ascii="Times New Roman" w:eastAsia="Times New Roman" w:hAnsi="Times New Roman" w:cs="Times New Roman"/>
          <w:lang w:eastAsia="en-GB"/>
        </w:rPr>
        <w:t xml:space="preserve"> March 2024.  </w:t>
      </w:r>
    </w:p>
    <w:p w14:paraId="71307F8C" w14:textId="77777777" w:rsidR="005A72EE" w:rsidRPr="005A72EE" w:rsidRDefault="005A72EE" w:rsidP="005A72EE">
      <w:pPr>
        <w:numPr>
          <w:ilvl w:val="0"/>
          <w:numId w:val="1"/>
        </w:numPr>
        <w:spacing w:after="0" w:line="240" w:lineRule="auto"/>
        <w:ind w:left="426" w:hanging="437"/>
        <w:rPr>
          <w:rFonts w:ascii="Times New Roman" w:eastAsia="Times New Roman" w:hAnsi="Times New Roman" w:cs="Times New Roman"/>
          <w:b/>
          <w:lang w:eastAsia="en-GB"/>
        </w:rPr>
      </w:pPr>
      <w:r w:rsidRPr="005A72EE">
        <w:rPr>
          <w:rFonts w:ascii="Times New Roman" w:eastAsia="Times New Roman" w:hAnsi="Times New Roman" w:cs="Times New Roman"/>
          <w:b/>
          <w:lang w:eastAsia="en-GB"/>
        </w:rPr>
        <w:t xml:space="preserve">Public Participation (allotted time 15 minutes) </w:t>
      </w:r>
      <w:r w:rsidRPr="005A72EE">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6C9A0316" w14:textId="77777777" w:rsidR="005A72EE" w:rsidRPr="005A72EE" w:rsidRDefault="005A72EE" w:rsidP="005A72EE">
      <w:pPr>
        <w:spacing w:after="240" w:line="240" w:lineRule="auto"/>
        <w:ind w:left="426"/>
        <w:rPr>
          <w:rFonts w:ascii="Times New Roman" w:eastAsia="Times New Roman" w:hAnsi="Times New Roman" w:cs="Times New Roman"/>
          <w:color w:val="FF0000"/>
          <w:sz w:val="20"/>
          <w:szCs w:val="20"/>
          <w:lang w:eastAsia="en-GB"/>
        </w:rPr>
      </w:pPr>
      <w:r w:rsidRPr="005A72EE">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6B754C1D" w14:textId="77777777" w:rsidR="005A72EE" w:rsidRPr="005A72EE" w:rsidRDefault="005A72EE" w:rsidP="00920B6A">
      <w:pPr>
        <w:numPr>
          <w:ilvl w:val="0"/>
          <w:numId w:val="1"/>
        </w:numPr>
        <w:spacing w:after="0" w:line="240" w:lineRule="auto"/>
        <w:ind w:left="426" w:hanging="437"/>
        <w:rPr>
          <w:rFonts w:ascii="Times New Roman" w:eastAsia="Times New Roman" w:hAnsi="Times New Roman" w:cs="Times New Roman"/>
          <w:lang w:eastAsia="en-GB"/>
        </w:rPr>
      </w:pPr>
      <w:r w:rsidRPr="005A72EE">
        <w:rPr>
          <w:rFonts w:ascii="Times New Roman" w:eastAsia="Times New Roman" w:hAnsi="Times New Roman" w:cs="Times New Roman"/>
          <w:b/>
          <w:lang w:eastAsia="en-GB"/>
        </w:rPr>
        <w:t>Planning</w:t>
      </w:r>
      <w:r w:rsidRPr="005A72EE">
        <w:rPr>
          <w:rFonts w:ascii="Times New Roman" w:eastAsia="Times New Roman" w:hAnsi="Times New Roman" w:cs="Times New Roman"/>
          <w:lang w:eastAsia="en-GB"/>
        </w:rPr>
        <w:t>:</w:t>
      </w:r>
    </w:p>
    <w:p w14:paraId="0DF5EEBF" w14:textId="77777777" w:rsidR="005A72EE" w:rsidRPr="005A72EE" w:rsidRDefault="005A72EE" w:rsidP="005A72EE">
      <w:pPr>
        <w:numPr>
          <w:ilvl w:val="0"/>
          <w:numId w:val="2"/>
        </w:numPr>
        <w:spacing w:after="240" w:line="240" w:lineRule="auto"/>
        <w:ind w:left="426" w:hanging="283"/>
        <w:rPr>
          <w:rFonts w:ascii="Times New Roman" w:eastAsia="Times New Roman" w:hAnsi="Times New Roman" w:cs="Times New Roman"/>
          <w:lang w:eastAsia="en-GB"/>
        </w:rPr>
      </w:pPr>
      <w:r w:rsidRPr="005A72EE">
        <w:rPr>
          <w:rFonts w:ascii="Times New Roman" w:eastAsia="Times New Roman" w:hAnsi="Times New Roman" w:cs="Times New Roman"/>
          <w:b/>
          <w:u w:val="single"/>
          <w:lang w:eastAsia="en-GB"/>
        </w:rPr>
        <w:t>Planning Applications</w:t>
      </w:r>
      <w:r w:rsidRPr="005A72EE">
        <w:rPr>
          <w:rFonts w:ascii="Times New Roman" w:eastAsia="Times New Roman" w:hAnsi="Times New Roman" w:cs="Times New Roman"/>
          <w:b/>
          <w:lang w:eastAsia="en-GB"/>
        </w:rPr>
        <w:t xml:space="preserve"> –</w:t>
      </w:r>
      <w:r w:rsidRPr="005A72EE">
        <w:rPr>
          <w:rFonts w:ascii="Times New Roman" w:eastAsia="Times New Roman" w:hAnsi="Times New Roman" w:cs="Times New Roman"/>
          <w:lang w:eastAsia="en-GB"/>
        </w:rPr>
        <w:t xml:space="preserve"> To discuss and agree any comments or objections on planning applications received before 9</w:t>
      </w:r>
      <w:r w:rsidRPr="005A72EE">
        <w:rPr>
          <w:rFonts w:ascii="Times New Roman" w:eastAsia="Times New Roman" w:hAnsi="Times New Roman" w:cs="Times New Roman"/>
          <w:vertAlign w:val="superscript"/>
          <w:lang w:eastAsia="en-GB"/>
        </w:rPr>
        <w:t>th</w:t>
      </w:r>
      <w:r w:rsidRPr="005A72EE">
        <w:rPr>
          <w:rFonts w:ascii="Times New Roman" w:eastAsia="Times New Roman" w:hAnsi="Times New Roman" w:cs="Times New Roman"/>
          <w:lang w:eastAsia="en-GB"/>
        </w:rPr>
        <w:t xml:space="preserve"> April 2024.  To include:</w:t>
      </w:r>
    </w:p>
    <w:p w14:paraId="2ED4D2C1" w14:textId="77777777" w:rsidR="005A72EE" w:rsidRPr="005A72EE" w:rsidRDefault="005A72EE" w:rsidP="005A72EE">
      <w:pPr>
        <w:spacing w:after="0" w:line="240" w:lineRule="auto"/>
        <w:ind w:left="426" w:firstLine="11"/>
        <w:rPr>
          <w:rFonts w:ascii="Times New Roman" w:eastAsia="Times New Roman" w:hAnsi="Times New Roman" w:cs="Times New Roman"/>
          <w:b/>
          <w:bCs/>
          <w:lang w:eastAsia="en-GB"/>
        </w:rPr>
      </w:pPr>
      <w:bookmarkStart w:id="5" w:name="_Hlk86742418"/>
      <w:r w:rsidRPr="005A72EE">
        <w:rPr>
          <w:rFonts w:ascii="Times New Roman" w:eastAsia="Times New Roman" w:hAnsi="Times New Roman" w:cs="Times New Roman"/>
          <w:b/>
          <w:bCs/>
          <w:lang w:eastAsia="en-GB"/>
        </w:rPr>
        <w:t xml:space="preserve">240665 - </w:t>
      </w:r>
      <w:r w:rsidRPr="005A72EE">
        <w:rPr>
          <w:rFonts w:ascii="Times New Roman" w:eastAsia="Times New Roman" w:hAnsi="Times New Roman" w:cs="Times New Roman"/>
          <w:lang w:eastAsia="en-GB"/>
        </w:rPr>
        <w:t>178 Bearwood Road, Barkham, Wokingham, RG41 4SH</w:t>
      </w:r>
    </w:p>
    <w:p w14:paraId="35A606E3" w14:textId="77777777" w:rsidR="005A72EE" w:rsidRPr="005A72EE" w:rsidRDefault="005A72EE" w:rsidP="005A72EE">
      <w:pPr>
        <w:spacing w:after="0" w:line="240" w:lineRule="auto"/>
        <w:ind w:left="426" w:firstLine="11"/>
        <w:rPr>
          <w:rFonts w:ascii="Times New Roman" w:eastAsia="Times New Roman" w:hAnsi="Times New Roman" w:cs="Times New Roman"/>
          <w:b/>
          <w:bCs/>
          <w:lang w:eastAsia="en-GB"/>
        </w:rPr>
      </w:pPr>
      <w:r w:rsidRPr="005A72EE">
        <w:rPr>
          <w:rFonts w:ascii="Times New Roman" w:eastAsia="Times New Roman" w:hAnsi="Times New Roman" w:cs="Times New Roman"/>
          <w:b/>
          <w:bCs/>
          <w:lang w:eastAsia="en-GB"/>
        </w:rPr>
        <w:t>Full application for the proposed erection of 1 no. four bedroom detached dwelling with associated landscaping following demolition of the existing dwelling and garage.</w:t>
      </w:r>
    </w:p>
    <w:p w14:paraId="3D6304F6" w14:textId="77777777" w:rsidR="005A72EE" w:rsidRPr="005A72EE" w:rsidRDefault="005A72EE" w:rsidP="005A72EE">
      <w:pPr>
        <w:spacing w:after="0" w:line="240" w:lineRule="auto"/>
        <w:ind w:left="426" w:firstLine="11"/>
        <w:rPr>
          <w:rFonts w:ascii="Times New Roman" w:eastAsia="Times New Roman" w:hAnsi="Times New Roman" w:cs="Times New Roman"/>
          <w:u w:val="single"/>
          <w:lang w:eastAsia="en-GB"/>
        </w:rPr>
      </w:pPr>
      <w:r w:rsidRPr="005A72EE">
        <w:rPr>
          <w:rFonts w:ascii="Times New Roman" w:eastAsia="Times New Roman" w:hAnsi="Times New Roman" w:cs="Times New Roman"/>
          <w:u w:val="single"/>
          <w:lang w:eastAsia="en-GB"/>
        </w:rPr>
        <w:t>Comments by 12.04.2024 – Extension requested to 17.04.2024</w:t>
      </w:r>
    </w:p>
    <w:p w14:paraId="1AC22AAF" w14:textId="77777777" w:rsidR="005A72EE" w:rsidRPr="00920B6A" w:rsidRDefault="005A72EE" w:rsidP="005A72EE">
      <w:pPr>
        <w:spacing w:after="0" w:line="240" w:lineRule="auto"/>
        <w:ind w:left="426" w:firstLine="11"/>
        <w:rPr>
          <w:rFonts w:ascii="Times New Roman" w:eastAsia="Times New Roman" w:hAnsi="Times New Roman" w:cs="Times New Roman"/>
          <w:sz w:val="18"/>
          <w:szCs w:val="18"/>
          <w:lang w:eastAsia="en-GB"/>
        </w:rPr>
      </w:pPr>
    </w:p>
    <w:p w14:paraId="25EC42D5" w14:textId="77777777" w:rsidR="005A72EE" w:rsidRPr="005A72EE" w:rsidRDefault="005A72EE" w:rsidP="005A72EE">
      <w:pPr>
        <w:spacing w:after="0" w:line="240" w:lineRule="auto"/>
        <w:ind w:left="426" w:firstLine="11"/>
        <w:rPr>
          <w:rFonts w:ascii="Times New Roman" w:eastAsia="Times New Roman" w:hAnsi="Times New Roman" w:cs="Times New Roman"/>
          <w:lang w:eastAsia="en-GB"/>
        </w:rPr>
      </w:pPr>
      <w:r w:rsidRPr="005A72EE">
        <w:rPr>
          <w:rFonts w:ascii="Times New Roman" w:eastAsia="Times New Roman" w:hAnsi="Times New Roman" w:cs="Times New Roman"/>
          <w:b/>
          <w:bCs/>
          <w:lang w:eastAsia="en-GB"/>
        </w:rPr>
        <w:t>240754 -</w:t>
      </w:r>
      <w:r w:rsidRPr="005A72EE">
        <w:rPr>
          <w:rFonts w:ascii="Times New Roman" w:eastAsia="Times New Roman" w:hAnsi="Times New Roman" w:cs="Times New Roman"/>
          <w:lang w:eastAsia="en-GB"/>
        </w:rPr>
        <w:t xml:space="preserve"> 330 Barkham Road, Barkham, Wokingham, RG41 4DE</w:t>
      </w:r>
    </w:p>
    <w:p w14:paraId="73CCB540" w14:textId="77777777" w:rsidR="005A72EE" w:rsidRPr="005A72EE" w:rsidRDefault="005A72EE" w:rsidP="005A72EE">
      <w:pPr>
        <w:spacing w:after="0" w:line="240" w:lineRule="auto"/>
        <w:ind w:left="426" w:firstLine="11"/>
        <w:rPr>
          <w:rFonts w:ascii="Times New Roman" w:eastAsia="Times New Roman" w:hAnsi="Times New Roman" w:cs="Times New Roman"/>
          <w:lang w:eastAsia="en-GB"/>
        </w:rPr>
      </w:pPr>
      <w:r w:rsidRPr="005A72EE">
        <w:rPr>
          <w:rFonts w:ascii="Times New Roman" w:eastAsia="Times New Roman" w:hAnsi="Times New Roman" w:cs="Times New Roman"/>
          <w:b/>
          <w:bCs/>
          <w:lang w:eastAsia="en-GB"/>
        </w:rPr>
        <w:t>Prior approval submission for proposed change of use of the commercial premises on the ground floor to 1 no. dwelling</w:t>
      </w:r>
      <w:r w:rsidRPr="005A72EE">
        <w:rPr>
          <w:rFonts w:ascii="Times New Roman" w:eastAsia="Times New Roman" w:hAnsi="Times New Roman" w:cs="Times New Roman"/>
          <w:lang w:eastAsia="en-GB"/>
        </w:rPr>
        <w:t>.</w:t>
      </w:r>
    </w:p>
    <w:p w14:paraId="0F524A38" w14:textId="77777777" w:rsidR="005A72EE" w:rsidRDefault="005A72EE" w:rsidP="005A72EE">
      <w:pPr>
        <w:spacing w:after="0" w:line="240" w:lineRule="auto"/>
        <w:ind w:left="426" w:firstLine="11"/>
        <w:rPr>
          <w:rFonts w:ascii="Times New Roman" w:eastAsia="Times New Roman" w:hAnsi="Times New Roman" w:cs="Times New Roman"/>
          <w:u w:val="single"/>
          <w:lang w:eastAsia="en-GB"/>
        </w:rPr>
      </w:pPr>
      <w:r w:rsidRPr="005A72EE">
        <w:rPr>
          <w:rFonts w:ascii="Times New Roman" w:eastAsia="Times New Roman" w:hAnsi="Times New Roman" w:cs="Times New Roman"/>
          <w:u w:val="single"/>
          <w:lang w:eastAsia="en-GB"/>
        </w:rPr>
        <w:t>This type of application does not require consultation and therefore this is for information only</w:t>
      </w:r>
    </w:p>
    <w:p w14:paraId="37B5A59E" w14:textId="77777777" w:rsidR="00920B6A" w:rsidRPr="00920B6A" w:rsidRDefault="00920B6A" w:rsidP="005A72EE">
      <w:pPr>
        <w:spacing w:after="0" w:line="240" w:lineRule="auto"/>
        <w:ind w:left="426" w:firstLine="11"/>
        <w:rPr>
          <w:rFonts w:ascii="Times New Roman" w:eastAsia="Times New Roman" w:hAnsi="Times New Roman" w:cs="Times New Roman"/>
          <w:sz w:val="18"/>
          <w:szCs w:val="18"/>
          <w:u w:val="single"/>
          <w:lang w:eastAsia="en-GB"/>
        </w:rPr>
      </w:pPr>
    </w:p>
    <w:p w14:paraId="6ECAA341" w14:textId="77777777" w:rsidR="00920B6A" w:rsidRPr="00920B6A" w:rsidRDefault="00920B6A" w:rsidP="00920B6A">
      <w:pPr>
        <w:spacing w:after="0" w:line="240" w:lineRule="auto"/>
        <w:ind w:left="426" w:firstLine="11"/>
        <w:rPr>
          <w:rFonts w:ascii="Times New Roman" w:eastAsia="Times New Roman" w:hAnsi="Times New Roman" w:cs="Times New Roman"/>
          <w:lang w:eastAsia="en-GB"/>
        </w:rPr>
      </w:pPr>
      <w:r w:rsidRPr="00920B6A">
        <w:rPr>
          <w:rFonts w:ascii="Times New Roman" w:eastAsia="Times New Roman" w:hAnsi="Times New Roman" w:cs="Times New Roman"/>
          <w:b/>
          <w:bCs/>
          <w:lang w:eastAsia="en-GB"/>
        </w:rPr>
        <w:t xml:space="preserve">240731 </w:t>
      </w:r>
      <w:r w:rsidRPr="00920B6A">
        <w:rPr>
          <w:rFonts w:ascii="Times New Roman" w:eastAsia="Times New Roman" w:hAnsi="Times New Roman" w:cs="Times New Roman"/>
          <w:lang w:eastAsia="en-GB"/>
        </w:rPr>
        <w:t xml:space="preserve">- Land to the North East of Westwood Cottage, </w:t>
      </w:r>
      <w:proofErr w:type="spellStart"/>
      <w:r w:rsidRPr="00920B6A">
        <w:rPr>
          <w:rFonts w:ascii="Times New Roman" w:eastAsia="Times New Roman" w:hAnsi="Times New Roman" w:cs="Times New Roman"/>
          <w:lang w:eastAsia="en-GB"/>
        </w:rPr>
        <w:t>Sheerlands</w:t>
      </w:r>
      <w:proofErr w:type="spellEnd"/>
      <w:r w:rsidRPr="00920B6A">
        <w:rPr>
          <w:rFonts w:ascii="Times New Roman" w:eastAsia="Times New Roman" w:hAnsi="Times New Roman" w:cs="Times New Roman"/>
          <w:lang w:eastAsia="en-GB"/>
        </w:rPr>
        <w:t xml:space="preserve"> Road, Arborfield, Wokingham, RG40 4QX </w:t>
      </w:r>
    </w:p>
    <w:p w14:paraId="6EE5E83A" w14:textId="77777777" w:rsidR="00920B6A" w:rsidRPr="00920B6A" w:rsidRDefault="00920B6A" w:rsidP="00920B6A">
      <w:pPr>
        <w:spacing w:after="0" w:line="240" w:lineRule="auto"/>
        <w:ind w:left="426" w:firstLine="11"/>
        <w:rPr>
          <w:rFonts w:ascii="Times New Roman" w:eastAsia="Times New Roman" w:hAnsi="Times New Roman" w:cs="Times New Roman"/>
          <w:b/>
          <w:bCs/>
          <w:lang w:eastAsia="en-GB"/>
        </w:rPr>
      </w:pPr>
      <w:r w:rsidRPr="00920B6A">
        <w:rPr>
          <w:rFonts w:ascii="Times New Roman" w:eastAsia="Times New Roman" w:hAnsi="Times New Roman" w:cs="Times New Roman"/>
          <w:b/>
          <w:bCs/>
          <w:lang w:eastAsia="en-GB"/>
        </w:rPr>
        <w:t>Outline application for the proposed redevelopment of the site and erection of 22 no. dwellings with associated access, infrastructure, open space and landscaping. (All matters reserved except for means of access.)</w:t>
      </w:r>
    </w:p>
    <w:p w14:paraId="050ADD67" w14:textId="77777777" w:rsidR="00920B6A" w:rsidRPr="00920B6A" w:rsidRDefault="00920B6A" w:rsidP="00920B6A">
      <w:pPr>
        <w:spacing w:after="0" w:line="240" w:lineRule="auto"/>
        <w:ind w:left="426" w:firstLine="11"/>
        <w:rPr>
          <w:rFonts w:ascii="Times New Roman" w:eastAsia="Times New Roman" w:hAnsi="Times New Roman" w:cs="Times New Roman"/>
          <w:u w:val="single"/>
          <w:lang w:eastAsia="en-GB"/>
        </w:rPr>
      </w:pPr>
      <w:r w:rsidRPr="00920B6A">
        <w:rPr>
          <w:rFonts w:ascii="Times New Roman" w:eastAsia="Times New Roman" w:hAnsi="Times New Roman" w:cs="Times New Roman"/>
          <w:u w:val="single"/>
          <w:lang w:eastAsia="en-GB"/>
        </w:rPr>
        <w:t>Adjoining parish consultation0 comments by 27.04.2024</w:t>
      </w:r>
    </w:p>
    <w:p w14:paraId="54E62413" w14:textId="77777777" w:rsidR="00920B6A" w:rsidRPr="00920B6A" w:rsidRDefault="00920B6A" w:rsidP="005A72EE">
      <w:pPr>
        <w:spacing w:after="0" w:line="240" w:lineRule="auto"/>
        <w:ind w:left="426" w:firstLine="11"/>
        <w:rPr>
          <w:rFonts w:ascii="Times New Roman" w:eastAsia="Times New Roman" w:hAnsi="Times New Roman" w:cs="Times New Roman"/>
          <w:b/>
          <w:bCs/>
          <w:sz w:val="18"/>
          <w:szCs w:val="18"/>
          <w:u w:val="single"/>
          <w:lang w:eastAsia="en-GB"/>
        </w:rPr>
      </w:pPr>
    </w:p>
    <w:bookmarkEnd w:id="5"/>
    <w:p w14:paraId="1315EC9A" w14:textId="77777777" w:rsidR="005A72EE" w:rsidRPr="005A72EE" w:rsidRDefault="005A72EE" w:rsidP="005A72EE">
      <w:pPr>
        <w:numPr>
          <w:ilvl w:val="0"/>
          <w:numId w:val="2"/>
        </w:numPr>
        <w:spacing w:after="0" w:line="240" w:lineRule="auto"/>
        <w:ind w:left="426" w:hanging="284"/>
        <w:rPr>
          <w:rFonts w:ascii="Times New Roman" w:eastAsia="Times New Roman" w:hAnsi="Times New Roman" w:cs="Times New Roman"/>
          <w:u w:val="single"/>
          <w:lang w:eastAsia="en-GB"/>
        </w:rPr>
      </w:pPr>
      <w:r w:rsidRPr="005A72EE">
        <w:rPr>
          <w:rFonts w:ascii="Times New Roman" w:eastAsia="Times New Roman" w:hAnsi="Times New Roman" w:cs="Times New Roman"/>
          <w:b/>
          <w:bCs/>
          <w:u w:val="single"/>
          <w:lang w:eastAsia="en-GB"/>
        </w:rPr>
        <w:t>Approved and Refused Applications Report</w:t>
      </w:r>
    </w:p>
    <w:p w14:paraId="0491A980" w14:textId="77777777" w:rsidR="005A72EE" w:rsidRPr="005A72EE" w:rsidRDefault="005A72EE" w:rsidP="005A72EE">
      <w:pPr>
        <w:spacing w:after="0" w:line="240" w:lineRule="auto"/>
        <w:ind w:left="426"/>
        <w:contextualSpacing/>
        <w:rPr>
          <w:rFonts w:ascii="Times New Roman" w:eastAsia="Times New Roman" w:hAnsi="Times New Roman" w:cs="Times New Roman"/>
          <w:lang w:eastAsia="en-GB"/>
        </w:rPr>
      </w:pPr>
      <w:r w:rsidRPr="005A72EE">
        <w:rPr>
          <w:rFonts w:ascii="Times New Roman" w:eastAsia="Times New Roman" w:hAnsi="Times New Roman" w:cs="Times New Roman"/>
          <w:b/>
          <w:bCs/>
          <w:lang w:eastAsia="en-GB"/>
        </w:rPr>
        <w:t>240179</w:t>
      </w:r>
      <w:r w:rsidRPr="005A72EE">
        <w:rPr>
          <w:rFonts w:ascii="Times New Roman" w:eastAsia="Times New Roman" w:hAnsi="Times New Roman" w:cs="Times New Roman"/>
          <w:lang w:eastAsia="en-GB"/>
        </w:rPr>
        <w:t xml:space="preserve"> - Land East Of Barkham Manor, Barkham Road, Wokingham, RG41 4</w:t>
      </w:r>
      <w:r w:rsidRPr="005A72EE">
        <w:rPr>
          <w:rFonts w:ascii="Times New Roman" w:eastAsia="Times New Roman" w:hAnsi="Times New Roman" w:cs="Times New Roman"/>
          <w:vertAlign w:val="superscript"/>
          <w:lang w:eastAsia="en-GB"/>
        </w:rPr>
        <w:t>TH</w:t>
      </w:r>
    </w:p>
    <w:p w14:paraId="6320378A" w14:textId="77777777" w:rsidR="005A72EE" w:rsidRPr="005A72EE" w:rsidRDefault="005A72EE" w:rsidP="005A72EE">
      <w:pPr>
        <w:spacing w:after="0" w:line="240" w:lineRule="auto"/>
        <w:ind w:left="426"/>
        <w:contextualSpacing/>
        <w:rPr>
          <w:rFonts w:ascii="Times New Roman" w:eastAsia="Times New Roman" w:hAnsi="Times New Roman" w:cs="Times New Roman"/>
          <w:lang w:eastAsia="en-GB"/>
        </w:rPr>
      </w:pPr>
      <w:r w:rsidRPr="005A72EE">
        <w:rPr>
          <w:rFonts w:ascii="Times New Roman" w:eastAsia="Times New Roman" w:hAnsi="Times New Roman" w:cs="Times New Roman"/>
          <w:b/>
          <w:bCs/>
          <w:lang w:eastAsia="en-GB"/>
        </w:rPr>
        <w:t>Full application for the proposed erection of 3No detached dwellings with detached double garages and associated access and landscape works</w:t>
      </w:r>
      <w:r w:rsidRPr="005A72EE">
        <w:rPr>
          <w:rFonts w:ascii="Times New Roman" w:eastAsia="Times New Roman" w:hAnsi="Times New Roman" w:cs="Times New Roman"/>
          <w:lang w:eastAsia="en-GB"/>
        </w:rPr>
        <w:t>.</w:t>
      </w:r>
    </w:p>
    <w:p w14:paraId="65FF9122" w14:textId="77777777" w:rsidR="005A72EE" w:rsidRPr="005A72EE" w:rsidRDefault="005A72EE" w:rsidP="005A72EE">
      <w:pPr>
        <w:spacing w:after="0" w:line="240" w:lineRule="auto"/>
        <w:ind w:left="426"/>
        <w:contextualSpacing/>
        <w:rPr>
          <w:rFonts w:ascii="Times New Roman" w:eastAsia="Times New Roman" w:hAnsi="Times New Roman" w:cs="Times New Roman"/>
          <w:u w:val="single"/>
          <w:lang w:eastAsia="en-GB"/>
        </w:rPr>
      </w:pPr>
      <w:r w:rsidRPr="005A72EE">
        <w:rPr>
          <w:rFonts w:ascii="Times New Roman" w:eastAsia="Times New Roman" w:hAnsi="Times New Roman" w:cs="Times New Roman"/>
          <w:u w:val="single"/>
          <w:lang w:eastAsia="en-GB"/>
        </w:rPr>
        <w:t>Application Refused Notification</w:t>
      </w:r>
    </w:p>
    <w:p w14:paraId="186FA3B0" w14:textId="77777777" w:rsidR="005A72EE" w:rsidRPr="005A72EE" w:rsidRDefault="005A72EE" w:rsidP="005A72EE">
      <w:pPr>
        <w:spacing w:after="0" w:line="240" w:lineRule="auto"/>
        <w:ind w:left="426"/>
        <w:contextualSpacing/>
        <w:rPr>
          <w:rFonts w:ascii="Times New Roman" w:eastAsia="Times New Roman" w:hAnsi="Times New Roman" w:cs="Times New Roman"/>
          <w:u w:val="single"/>
          <w:lang w:eastAsia="en-GB"/>
        </w:rPr>
      </w:pPr>
    </w:p>
    <w:p w14:paraId="0DE764B7" w14:textId="77777777" w:rsidR="005A72EE" w:rsidRPr="005A72EE" w:rsidRDefault="005A72EE" w:rsidP="005A72EE">
      <w:pPr>
        <w:spacing w:after="0" w:line="240" w:lineRule="auto"/>
        <w:ind w:left="426"/>
        <w:contextualSpacing/>
        <w:rPr>
          <w:rFonts w:ascii="Times New Roman" w:eastAsia="Times New Roman" w:hAnsi="Times New Roman" w:cs="Times New Roman"/>
          <w:b/>
          <w:bCs/>
          <w:lang w:eastAsia="en-GB"/>
        </w:rPr>
      </w:pPr>
      <w:r w:rsidRPr="005A72EE">
        <w:rPr>
          <w:rFonts w:ascii="Times New Roman" w:eastAsia="Times New Roman" w:hAnsi="Times New Roman" w:cs="Times New Roman"/>
          <w:b/>
          <w:bCs/>
          <w:lang w:eastAsia="en-GB"/>
        </w:rPr>
        <w:t xml:space="preserve">240129 - </w:t>
      </w:r>
      <w:r w:rsidRPr="005A72EE">
        <w:rPr>
          <w:rFonts w:ascii="Times New Roman" w:eastAsia="Times New Roman" w:hAnsi="Times New Roman" w:cs="Times New Roman"/>
          <w:lang w:eastAsia="en-GB"/>
        </w:rPr>
        <w:t>Hogwood Meadows, Park Lane, Finchampstead, Wokingham, RG40 4PT</w:t>
      </w:r>
      <w:r w:rsidRPr="005A72EE">
        <w:rPr>
          <w:rFonts w:ascii="Times New Roman" w:eastAsia="Times New Roman" w:hAnsi="Times New Roman" w:cs="Times New Roman"/>
          <w:b/>
          <w:bCs/>
          <w:lang w:eastAsia="en-GB"/>
        </w:rPr>
        <w:t xml:space="preserve"> </w:t>
      </w:r>
    </w:p>
    <w:p w14:paraId="010F88CA" w14:textId="77777777" w:rsidR="005A72EE" w:rsidRPr="005A72EE" w:rsidRDefault="005A72EE" w:rsidP="005A72EE">
      <w:pPr>
        <w:spacing w:after="0" w:line="240" w:lineRule="auto"/>
        <w:ind w:left="426"/>
        <w:contextualSpacing/>
        <w:rPr>
          <w:rFonts w:ascii="Times New Roman" w:eastAsia="Times New Roman" w:hAnsi="Times New Roman" w:cs="Times New Roman"/>
          <w:b/>
          <w:bCs/>
          <w:lang w:eastAsia="en-GB"/>
        </w:rPr>
      </w:pPr>
      <w:r w:rsidRPr="005A72EE">
        <w:rPr>
          <w:rFonts w:ascii="Times New Roman" w:eastAsia="Times New Roman" w:hAnsi="Times New Roman" w:cs="Times New Roman"/>
          <w:b/>
          <w:bCs/>
          <w:lang w:eastAsia="en-GB"/>
        </w:rPr>
        <w:t>Application for a certificate of existing lawful development for the use of a converted stables as a residential dwelling.</w:t>
      </w:r>
    </w:p>
    <w:p w14:paraId="4BFF6BB9" w14:textId="77777777" w:rsidR="005A72EE" w:rsidRPr="005A72EE" w:rsidRDefault="005A72EE" w:rsidP="005A72EE">
      <w:pPr>
        <w:spacing w:after="0" w:line="240" w:lineRule="auto"/>
        <w:ind w:left="426"/>
        <w:contextualSpacing/>
        <w:rPr>
          <w:rFonts w:ascii="Times New Roman" w:eastAsia="Times New Roman" w:hAnsi="Times New Roman" w:cs="Times New Roman"/>
          <w:u w:val="single"/>
          <w:lang w:eastAsia="en-GB"/>
        </w:rPr>
      </w:pPr>
      <w:r w:rsidRPr="005A72EE">
        <w:rPr>
          <w:rFonts w:ascii="Times New Roman" w:eastAsia="Times New Roman" w:hAnsi="Times New Roman" w:cs="Times New Roman"/>
          <w:u w:val="single"/>
          <w:lang w:eastAsia="en-GB"/>
        </w:rPr>
        <w:t>Application Approved Notification</w:t>
      </w:r>
    </w:p>
    <w:p w14:paraId="20D476D8" w14:textId="77777777" w:rsidR="005A72EE" w:rsidRDefault="005A72EE" w:rsidP="005A72EE">
      <w:pPr>
        <w:spacing w:after="0" w:line="240" w:lineRule="auto"/>
        <w:ind w:left="426"/>
        <w:contextualSpacing/>
        <w:rPr>
          <w:rFonts w:ascii="Times New Roman" w:eastAsia="Times New Roman" w:hAnsi="Times New Roman" w:cs="Times New Roman"/>
          <w:lang w:eastAsia="en-GB"/>
        </w:rPr>
      </w:pPr>
    </w:p>
    <w:p w14:paraId="1A29B4F6" w14:textId="77777777" w:rsidR="008F506B" w:rsidRDefault="008F506B" w:rsidP="008F506B">
      <w:pPr>
        <w:pStyle w:val="ListParagraph"/>
        <w:ind w:left="426"/>
        <w:rPr>
          <w:sz w:val="22"/>
          <w:szCs w:val="22"/>
        </w:rPr>
      </w:pPr>
      <w:r w:rsidRPr="00941D38">
        <w:rPr>
          <w:b/>
          <w:bCs/>
          <w:sz w:val="22"/>
          <w:szCs w:val="22"/>
        </w:rPr>
        <w:t xml:space="preserve">240342 </w:t>
      </w:r>
      <w:r>
        <w:rPr>
          <w:sz w:val="22"/>
          <w:szCs w:val="22"/>
        </w:rPr>
        <w:t>-</w:t>
      </w:r>
      <w:r w:rsidRPr="00941D38">
        <w:rPr>
          <w:sz w:val="22"/>
          <w:szCs w:val="22"/>
        </w:rPr>
        <w:t xml:space="preserve"> 11 Baston Road, Arborfield Green, Wokingham, RG2 9ZW </w:t>
      </w:r>
    </w:p>
    <w:p w14:paraId="4D100507" w14:textId="77777777" w:rsidR="008F506B" w:rsidRPr="00941D38" w:rsidRDefault="008F506B" w:rsidP="008F506B">
      <w:pPr>
        <w:pStyle w:val="ListParagraph"/>
        <w:ind w:left="426"/>
        <w:rPr>
          <w:b/>
          <w:bCs/>
          <w:sz w:val="22"/>
          <w:szCs w:val="22"/>
        </w:rPr>
      </w:pPr>
      <w:r w:rsidRPr="00941D38">
        <w:rPr>
          <w:b/>
          <w:bCs/>
          <w:sz w:val="22"/>
          <w:szCs w:val="22"/>
        </w:rPr>
        <w:lastRenderedPageBreak/>
        <w:t>Householder application for proposed single storey rear conservatory extension.</w:t>
      </w:r>
    </w:p>
    <w:p w14:paraId="7A9DB834" w14:textId="77777777" w:rsidR="008F506B" w:rsidRPr="004B73DB" w:rsidRDefault="008F506B" w:rsidP="008F506B">
      <w:pPr>
        <w:pStyle w:val="ListParagraph"/>
        <w:ind w:left="426"/>
        <w:rPr>
          <w:sz w:val="22"/>
          <w:szCs w:val="22"/>
          <w:u w:val="single"/>
        </w:rPr>
      </w:pPr>
      <w:r w:rsidRPr="004B73DB">
        <w:rPr>
          <w:sz w:val="22"/>
          <w:szCs w:val="22"/>
          <w:u w:val="single"/>
        </w:rPr>
        <w:t xml:space="preserve">Application </w:t>
      </w:r>
      <w:r>
        <w:rPr>
          <w:sz w:val="22"/>
          <w:szCs w:val="22"/>
          <w:u w:val="single"/>
        </w:rPr>
        <w:t>Approved</w:t>
      </w:r>
      <w:r w:rsidRPr="004B73DB">
        <w:rPr>
          <w:sz w:val="22"/>
          <w:szCs w:val="22"/>
          <w:u w:val="single"/>
        </w:rPr>
        <w:t xml:space="preserve"> Notification</w:t>
      </w:r>
    </w:p>
    <w:p w14:paraId="0363791B" w14:textId="77777777" w:rsidR="008F506B" w:rsidRPr="005A72EE" w:rsidRDefault="008F506B" w:rsidP="008F506B">
      <w:pPr>
        <w:spacing w:after="0" w:line="240" w:lineRule="auto"/>
        <w:contextualSpacing/>
        <w:rPr>
          <w:rFonts w:ascii="Times New Roman" w:eastAsia="Times New Roman" w:hAnsi="Times New Roman" w:cs="Times New Roman"/>
          <w:lang w:eastAsia="en-GB"/>
        </w:rPr>
      </w:pPr>
    </w:p>
    <w:p w14:paraId="11E00B39" w14:textId="77777777" w:rsidR="005A72EE" w:rsidRPr="005A72EE" w:rsidRDefault="005A72EE" w:rsidP="005A72EE">
      <w:pPr>
        <w:numPr>
          <w:ilvl w:val="0"/>
          <w:numId w:val="2"/>
        </w:numPr>
        <w:spacing w:after="240" w:line="240" w:lineRule="auto"/>
        <w:ind w:left="426" w:hanging="284"/>
        <w:rPr>
          <w:rFonts w:ascii="Times New Roman" w:eastAsia="Times New Roman" w:hAnsi="Times New Roman" w:cs="Times New Roman"/>
          <w:u w:val="single"/>
          <w:lang w:eastAsia="en-GB"/>
        </w:rPr>
      </w:pPr>
      <w:r w:rsidRPr="005A72EE">
        <w:rPr>
          <w:rFonts w:ascii="Times New Roman" w:eastAsia="Times New Roman" w:hAnsi="Times New Roman" w:cs="Times New Roman"/>
          <w:b/>
          <w:bCs/>
          <w:u w:val="single"/>
          <w:lang w:eastAsia="en-GB"/>
        </w:rPr>
        <w:t>Any Other Planning Business</w:t>
      </w:r>
    </w:p>
    <w:p w14:paraId="5B1B3983" w14:textId="77777777" w:rsidR="005A72EE" w:rsidRPr="005A72EE" w:rsidRDefault="005A72EE" w:rsidP="005A72EE">
      <w:pPr>
        <w:numPr>
          <w:ilvl w:val="0"/>
          <w:numId w:val="1"/>
        </w:numPr>
        <w:spacing w:after="0" w:line="240" w:lineRule="auto"/>
        <w:ind w:left="426" w:hanging="426"/>
        <w:rPr>
          <w:rFonts w:ascii="Times New Roman" w:eastAsia="Times New Roman" w:hAnsi="Times New Roman" w:cs="Times New Roman"/>
          <w:bCs/>
          <w:lang w:eastAsia="en-GB"/>
        </w:rPr>
      </w:pPr>
      <w:r w:rsidRPr="005A72EE">
        <w:rPr>
          <w:rFonts w:ascii="Times New Roman" w:eastAsia="Times New Roman" w:hAnsi="Times New Roman" w:cs="Times New Roman"/>
          <w:b/>
          <w:lang w:eastAsia="en-GB"/>
        </w:rPr>
        <w:t>Ward Councillor Report</w:t>
      </w:r>
      <w:r w:rsidRPr="005A72EE">
        <w:rPr>
          <w:rFonts w:ascii="Times New Roman" w:eastAsia="Times New Roman" w:hAnsi="Times New Roman" w:cs="Times New Roman"/>
          <w:bCs/>
          <w:lang w:eastAsia="en-GB"/>
        </w:rPr>
        <w:t xml:space="preserve"> – Council is asked to receive a report from Cllr Ian Pittock</w:t>
      </w:r>
    </w:p>
    <w:p w14:paraId="3E7A2C15" w14:textId="77777777" w:rsidR="005A72EE" w:rsidRPr="005A72EE" w:rsidRDefault="005A72EE" w:rsidP="005A72EE">
      <w:pPr>
        <w:spacing w:after="0" w:line="240" w:lineRule="auto"/>
        <w:ind w:left="426" w:hanging="426"/>
        <w:rPr>
          <w:rFonts w:ascii="Times New Roman" w:eastAsia="Times New Roman" w:hAnsi="Times New Roman" w:cs="Times New Roman"/>
          <w:bCs/>
          <w:lang w:eastAsia="en-GB"/>
        </w:rPr>
      </w:pPr>
    </w:p>
    <w:p w14:paraId="6FFA0522" w14:textId="77777777" w:rsidR="005A72EE" w:rsidRPr="005A72EE" w:rsidRDefault="005A72EE" w:rsidP="005A72EE">
      <w:pPr>
        <w:numPr>
          <w:ilvl w:val="0"/>
          <w:numId w:val="1"/>
        </w:numPr>
        <w:spacing w:after="0" w:line="240" w:lineRule="auto"/>
        <w:ind w:left="426" w:hanging="426"/>
        <w:rPr>
          <w:rFonts w:ascii="Times New Roman" w:eastAsia="Times New Roman" w:hAnsi="Times New Roman" w:cs="Times New Roman"/>
          <w:bCs/>
          <w:lang w:eastAsia="en-GB"/>
        </w:rPr>
      </w:pPr>
      <w:r w:rsidRPr="005A72EE">
        <w:rPr>
          <w:rFonts w:ascii="Times New Roman" w:eastAsia="Times New Roman" w:hAnsi="Times New Roman" w:cs="Times New Roman"/>
          <w:b/>
          <w:lang w:eastAsia="en-GB"/>
        </w:rPr>
        <w:t xml:space="preserve">Delegated Authority Report </w:t>
      </w:r>
      <w:r w:rsidRPr="005A72EE">
        <w:rPr>
          <w:rFonts w:ascii="Times New Roman" w:eastAsia="Times New Roman" w:hAnsi="Times New Roman" w:cs="Times New Roman"/>
          <w:bCs/>
          <w:lang w:eastAsia="en-GB"/>
        </w:rPr>
        <w:t>– Council is asked to receive a report on decisions made under Delegated Authority during March and April</w:t>
      </w:r>
    </w:p>
    <w:p w14:paraId="65A3CB95" w14:textId="77777777" w:rsidR="005A72EE" w:rsidRPr="005A72EE" w:rsidRDefault="005A72EE" w:rsidP="005A72EE">
      <w:pPr>
        <w:spacing w:after="0" w:line="240" w:lineRule="auto"/>
        <w:ind w:left="426" w:hanging="426"/>
        <w:contextualSpacing/>
        <w:rPr>
          <w:rFonts w:ascii="Times New Roman" w:eastAsia="Times New Roman" w:hAnsi="Times New Roman" w:cs="Times New Roman"/>
          <w:b/>
          <w:lang w:eastAsia="en-GB"/>
        </w:rPr>
      </w:pPr>
    </w:p>
    <w:p w14:paraId="57C5F210" w14:textId="77777777" w:rsidR="005A72EE" w:rsidRPr="005A72EE" w:rsidRDefault="005A72EE" w:rsidP="005A72EE">
      <w:pPr>
        <w:numPr>
          <w:ilvl w:val="0"/>
          <w:numId w:val="1"/>
        </w:numPr>
        <w:spacing w:after="0" w:line="240" w:lineRule="auto"/>
        <w:ind w:left="426" w:hanging="426"/>
        <w:rPr>
          <w:rFonts w:ascii="Times New Roman" w:eastAsia="Times New Roman" w:hAnsi="Times New Roman" w:cs="Times New Roman"/>
          <w:b/>
          <w:lang w:eastAsia="en-GB"/>
        </w:rPr>
      </w:pPr>
      <w:r w:rsidRPr="005A72EE">
        <w:rPr>
          <w:rFonts w:ascii="Times New Roman" w:eastAsia="Times New Roman" w:hAnsi="Times New Roman" w:cs="Times New Roman"/>
          <w:b/>
          <w:lang w:eastAsia="en-GB"/>
        </w:rPr>
        <w:t>Finance</w:t>
      </w:r>
    </w:p>
    <w:p w14:paraId="5FE42EF8" w14:textId="77777777" w:rsidR="005A72EE" w:rsidRPr="005A72EE" w:rsidRDefault="005A72EE" w:rsidP="005A72EE">
      <w:pPr>
        <w:numPr>
          <w:ilvl w:val="1"/>
          <w:numId w:val="1"/>
        </w:numPr>
        <w:spacing w:after="0" w:line="240" w:lineRule="auto"/>
        <w:ind w:left="567" w:hanging="283"/>
        <w:rPr>
          <w:rFonts w:ascii="Times New Roman" w:eastAsia="Times New Roman" w:hAnsi="Times New Roman" w:cs="Times New Roman"/>
          <w:b/>
          <w:lang w:eastAsia="en-GB"/>
        </w:rPr>
      </w:pPr>
      <w:r w:rsidRPr="005A72EE">
        <w:rPr>
          <w:rFonts w:ascii="Times New Roman" w:eastAsia="Times New Roman" w:hAnsi="Times New Roman" w:cs="Times New Roman"/>
          <w:b/>
          <w:bCs/>
          <w:lang w:eastAsia="en-GB"/>
        </w:rPr>
        <w:t>Accounts</w:t>
      </w:r>
      <w:r w:rsidRPr="005A72EE">
        <w:rPr>
          <w:rFonts w:ascii="Times New Roman" w:eastAsia="Times New Roman" w:hAnsi="Times New Roman" w:cs="Times New Roman"/>
          <w:lang w:eastAsia="en-GB"/>
        </w:rPr>
        <w:t xml:space="preserve"> – Proposal to agree accounts and payments for March to April 2024 </w:t>
      </w:r>
      <w:r w:rsidRPr="005A72EE">
        <w:rPr>
          <w:rFonts w:ascii="Arial" w:eastAsia="Times New Roman" w:hAnsi="Arial" w:cs="Arial"/>
          <w:bCs/>
          <w:color w:val="002060"/>
          <w:sz w:val="20"/>
          <w:szCs w:val="20"/>
          <w:lang w:eastAsia="en-GB"/>
        </w:rPr>
        <w:t>LGA 1972 s150 (5)</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17"/>
        <w:gridCol w:w="1134"/>
        <w:gridCol w:w="7343"/>
      </w:tblGrid>
      <w:tr w:rsidR="005A72EE" w:rsidRPr="005A72EE" w14:paraId="7ED9EA3A" w14:textId="77777777" w:rsidTr="008140FF">
        <w:tc>
          <w:tcPr>
            <w:tcW w:w="10774" w:type="dxa"/>
            <w:gridSpan w:val="4"/>
            <w:shd w:val="clear" w:color="auto" w:fill="auto"/>
          </w:tcPr>
          <w:p w14:paraId="4FEAD428" w14:textId="77777777" w:rsidR="005A72EE" w:rsidRPr="005A72EE" w:rsidRDefault="005A72EE" w:rsidP="005A72EE">
            <w:pPr>
              <w:spacing w:after="24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Payments for March to April 2024 for authorisation at Council meeting on 9</w:t>
            </w:r>
            <w:r w:rsidRPr="005A72EE">
              <w:rPr>
                <w:rFonts w:ascii="Times New Roman" w:eastAsia="Times New Roman" w:hAnsi="Times New Roman" w:cs="Times New Roman"/>
                <w:vertAlign w:val="superscript"/>
                <w:lang w:eastAsia="en-GB"/>
              </w:rPr>
              <w:t>th</w:t>
            </w:r>
            <w:r w:rsidRPr="005A72EE">
              <w:rPr>
                <w:rFonts w:ascii="Times New Roman" w:eastAsia="Times New Roman" w:hAnsi="Times New Roman" w:cs="Times New Roman"/>
                <w:lang w:eastAsia="en-GB"/>
              </w:rPr>
              <w:t xml:space="preserve"> April 2024</w:t>
            </w:r>
          </w:p>
        </w:tc>
      </w:tr>
      <w:tr w:rsidR="005A72EE" w:rsidRPr="005A72EE" w14:paraId="07A766ED" w14:textId="77777777" w:rsidTr="00920B6A">
        <w:trPr>
          <w:trHeight w:val="361"/>
        </w:trPr>
        <w:tc>
          <w:tcPr>
            <w:tcW w:w="880" w:type="dxa"/>
            <w:shd w:val="clear" w:color="auto" w:fill="auto"/>
          </w:tcPr>
          <w:p w14:paraId="08FBC243"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S/O</w:t>
            </w:r>
          </w:p>
        </w:tc>
        <w:tc>
          <w:tcPr>
            <w:tcW w:w="1417" w:type="dxa"/>
            <w:shd w:val="clear" w:color="auto" w:fill="auto"/>
          </w:tcPr>
          <w:p w14:paraId="3D583C50"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Staff Wages</w:t>
            </w:r>
          </w:p>
        </w:tc>
        <w:tc>
          <w:tcPr>
            <w:tcW w:w="1134" w:type="dxa"/>
            <w:shd w:val="clear" w:color="auto" w:fill="auto"/>
          </w:tcPr>
          <w:p w14:paraId="7D0E96D6"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£2011.81</w:t>
            </w:r>
          </w:p>
        </w:tc>
        <w:tc>
          <w:tcPr>
            <w:tcW w:w="7343" w:type="dxa"/>
            <w:shd w:val="clear" w:color="auto" w:fill="auto"/>
          </w:tcPr>
          <w:p w14:paraId="33BD7E6A"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 xml:space="preserve">April 2024 salaries – </w:t>
            </w:r>
            <w:r w:rsidRPr="005A72EE">
              <w:rPr>
                <w:rFonts w:ascii="Times New Roman" w:eastAsia="Times New Roman" w:hAnsi="Times New Roman" w:cs="Times New Roman"/>
                <w:color w:val="002060"/>
                <w:bdr w:val="none" w:sz="0" w:space="0" w:color="auto" w:frame="1"/>
                <w:lang w:eastAsia="en-GB"/>
              </w:rPr>
              <w:t xml:space="preserve">LGA 1972 s111 </w:t>
            </w:r>
          </w:p>
        </w:tc>
      </w:tr>
      <w:tr w:rsidR="005A72EE" w:rsidRPr="005A72EE" w14:paraId="267355A5" w14:textId="77777777" w:rsidTr="00920B6A">
        <w:trPr>
          <w:trHeight w:val="358"/>
        </w:trPr>
        <w:tc>
          <w:tcPr>
            <w:tcW w:w="880" w:type="dxa"/>
            <w:shd w:val="clear" w:color="auto" w:fill="auto"/>
          </w:tcPr>
          <w:p w14:paraId="3C245156"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DD</w:t>
            </w:r>
          </w:p>
        </w:tc>
        <w:tc>
          <w:tcPr>
            <w:tcW w:w="1417" w:type="dxa"/>
            <w:shd w:val="clear" w:color="auto" w:fill="auto"/>
          </w:tcPr>
          <w:p w14:paraId="585135C5"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Nest</w:t>
            </w:r>
          </w:p>
        </w:tc>
        <w:tc>
          <w:tcPr>
            <w:tcW w:w="1134" w:type="dxa"/>
            <w:shd w:val="clear" w:color="auto" w:fill="auto"/>
          </w:tcPr>
          <w:p w14:paraId="3E88A520"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£196.56</w:t>
            </w:r>
          </w:p>
        </w:tc>
        <w:tc>
          <w:tcPr>
            <w:tcW w:w="7343" w:type="dxa"/>
            <w:shd w:val="clear" w:color="auto" w:fill="auto"/>
          </w:tcPr>
          <w:p w14:paraId="1B339F4F" w14:textId="77777777" w:rsidR="005A72EE" w:rsidRPr="005A72EE" w:rsidRDefault="005A72EE" w:rsidP="005A72EE">
            <w:pPr>
              <w:spacing w:after="0" w:line="240" w:lineRule="auto"/>
              <w:contextualSpacing/>
              <w:rPr>
                <w:rFonts w:ascii="Times New Roman" w:eastAsia="Times New Roman" w:hAnsi="Times New Roman" w:cs="Times New Roman"/>
                <w:color w:val="002060"/>
                <w:lang w:eastAsia="en-GB"/>
              </w:rPr>
            </w:pPr>
            <w:r w:rsidRPr="005A72EE">
              <w:rPr>
                <w:rFonts w:ascii="Times New Roman" w:eastAsia="Times New Roman" w:hAnsi="Times New Roman" w:cs="Times New Roman"/>
                <w:lang w:eastAsia="en-GB"/>
              </w:rPr>
              <w:t xml:space="preserve">Pension Contribution Employer &amp; Employee – March – </w:t>
            </w:r>
            <w:r w:rsidRPr="005A72EE">
              <w:rPr>
                <w:rFonts w:ascii="Times New Roman" w:eastAsia="Times New Roman" w:hAnsi="Times New Roman" w:cs="Times New Roman"/>
                <w:color w:val="002060"/>
                <w:bdr w:val="none" w:sz="0" w:space="0" w:color="auto" w:frame="1"/>
                <w:lang w:eastAsia="en-GB"/>
              </w:rPr>
              <w:t>LGA 1972 s111</w:t>
            </w:r>
          </w:p>
        </w:tc>
      </w:tr>
      <w:tr w:rsidR="005A72EE" w:rsidRPr="005A72EE" w14:paraId="7980FC17" w14:textId="77777777" w:rsidTr="00920B6A">
        <w:trPr>
          <w:trHeight w:val="331"/>
        </w:trPr>
        <w:tc>
          <w:tcPr>
            <w:tcW w:w="880" w:type="dxa"/>
            <w:shd w:val="clear" w:color="auto" w:fill="auto"/>
          </w:tcPr>
          <w:p w14:paraId="31A95A68"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DD</w:t>
            </w:r>
          </w:p>
        </w:tc>
        <w:tc>
          <w:tcPr>
            <w:tcW w:w="1417" w:type="dxa"/>
            <w:shd w:val="clear" w:color="auto" w:fill="auto"/>
          </w:tcPr>
          <w:p w14:paraId="48FE1BDA"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proofErr w:type="spellStart"/>
            <w:r w:rsidRPr="005A72EE">
              <w:rPr>
                <w:rFonts w:ascii="Times New Roman" w:eastAsia="Times New Roman" w:hAnsi="Times New Roman" w:cs="Times New Roman"/>
                <w:lang w:eastAsia="en-GB"/>
              </w:rPr>
              <w:t>Plusnet</w:t>
            </w:r>
            <w:proofErr w:type="spellEnd"/>
          </w:p>
        </w:tc>
        <w:tc>
          <w:tcPr>
            <w:tcW w:w="1134" w:type="dxa"/>
            <w:shd w:val="clear" w:color="auto" w:fill="auto"/>
          </w:tcPr>
          <w:p w14:paraId="577F4C64"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w:t>
            </w:r>
            <w:r w:rsidRPr="005A72EE">
              <w:rPr>
                <w:rFonts w:ascii="Times New Roman" w:eastAsia="Times New Roman" w:hAnsi="Times New Roman" w:cs="Times New Roman"/>
                <w:highlight w:val="yellow"/>
                <w:lang w:eastAsia="en-GB"/>
              </w:rPr>
              <w:t>32.14</w:t>
            </w:r>
          </w:p>
        </w:tc>
        <w:tc>
          <w:tcPr>
            <w:tcW w:w="7343" w:type="dxa"/>
            <w:shd w:val="clear" w:color="auto" w:fill="auto"/>
          </w:tcPr>
          <w:p w14:paraId="49A27C22"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 xml:space="preserve">Final Internet and phone charges – End of contract 2024 </w:t>
            </w:r>
            <w:r w:rsidRPr="005A72EE">
              <w:rPr>
                <w:rFonts w:ascii="Times New Roman" w:eastAsia="Times New Roman" w:hAnsi="Times New Roman" w:cs="Times New Roman"/>
                <w:color w:val="002060"/>
                <w:bdr w:val="none" w:sz="0" w:space="0" w:color="auto" w:frame="1"/>
                <w:lang w:eastAsia="en-GB"/>
              </w:rPr>
              <w:t xml:space="preserve">LGA 1972 s111      </w:t>
            </w:r>
          </w:p>
        </w:tc>
      </w:tr>
      <w:tr w:rsidR="005A72EE" w:rsidRPr="005A72EE" w14:paraId="662A9377" w14:textId="77777777" w:rsidTr="00920B6A">
        <w:trPr>
          <w:trHeight w:val="331"/>
        </w:trPr>
        <w:tc>
          <w:tcPr>
            <w:tcW w:w="880" w:type="dxa"/>
            <w:shd w:val="clear" w:color="auto" w:fill="auto"/>
          </w:tcPr>
          <w:p w14:paraId="6453F318"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DD</w:t>
            </w:r>
          </w:p>
        </w:tc>
        <w:tc>
          <w:tcPr>
            <w:tcW w:w="1417" w:type="dxa"/>
            <w:shd w:val="clear" w:color="auto" w:fill="auto"/>
          </w:tcPr>
          <w:p w14:paraId="03A1B990"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BT</w:t>
            </w:r>
          </w:p>
        </w:tc>
        <w:tc>
          <w:tcPr>
            <w:tcW w:w="1134" w:type="dxa"/>
            <w:shd w:val="clear" w:color="auto" w:fill="auto"/>
          </w:tcPr>
          <w:p w14:paraId="6E58749E"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£47.15</w:t>
            </w:r>
          </w:p>
        </w:tc>
        <w:tc>
          <w:tcPr>
            <w:tcW w:w="7343" w:type="dxa"/>
            <w:shd w:val="clear" w:color="auto" w:fill="auto"/>
          </w:tcPr>
          <w:p w14:paraId="527ED126"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 xml:space="preserve">Internet and phone charges – April 2024 </w:t>
            </w:r>
            <w:r w:rsidRPr="005A72EE">
              <w:rPr>
                <w:rFonts w:ascii="Times New Roman" w:eastAsia="Times New Roman" w:hAnsi="Times New Roman" w:cs="Times New Roman"/>
                <w:color w:val="002060"/>
                <w:bdr w:val="none" w:sz="0" w:space="0" w:color="auto" w:frame="1"/>
                <w:lang w:eastAsia="en-GB"/>
              </w:rPr>
              <w:t xml:space="preserve">LGA 1972 s111      </w:t>
            </w:r>
          </w:p>
        </w:tc>
      </w:tr>
      <w:tr w:rsidR="005A72EE" w:rsidRPr="005A72EE" w14:paraId="70BC97A7" w14:textId="77777777" w:rsidTr="00920B6A">
        <w:trPr>
          <w:trHeight w:val="331"/>
        </w:trPr>
        <w:tc>
          <w:tcPr>
            <w:tcW w:w="880" w:type="dxa"/>
            <w:shd w:val="clear" w:color="auto" w:fill="auto"/>
          </w:tcPr>
          <w:p w14:paraId="0A683551"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DD</w:t>
            </w:r>
          </w:p>
        </w:tc>
        <w:tc>
          <w:tcPr>
            <w:tcW w:w="1417" w:type="dxa"/>
            <w:shd w:val="clear" w:color="auto" w:fill="auto"/>
          </w:tcPr>
          <w:p w14:paraId="5AD22C48" w14:textId="77777777" w:rsidR="005A72EE" w:rsidRPr="005A72EE" w:rsidRDefault="005A72EE" w:rsidP="005A72EE">
            <w:pPr>
              <w:spacing w:after="0" w:line="240" w:lineRule="auto"/>
              <w:contextualSpacing/>
              <w:rPr>
                <w:rFonts w:ascii="Times New Roman" w:eastAsia="Times New Roman" w:hAnsi="Times New Roman" w:cs="Times New Roman"/>
                <w:highlight w:val="yellow"/>
                <w:lang w:eastAsia="en-GB"/>
              </w:rPr>
            </w:pPr>
            <w:r w:rsidRPr="005A72EE">
              <w:rPr>
                <w:rFonts w:ascii="Times New Roman" w:eastAsia="Times New Roman" w:hAnsi="Times New Roman" w:cs="Times New Roman"/>
                <w:lang w:eastAsia="en-GB"/>
              </w:rPr>
              <w:t>Lloyds Bank (Credit Card)</w:t>
            </w:r>
          </w:p>
        </w:tc>
        <w:tc>
          <w:tcPr>
            <w:tcW w:w="1134" w:type="dxa"/>
            <w:shd w:val="clear" w:color="auto" w:fill="auto"/>
          </w:tcPr>
          <w:p w14:paraId="4BF9A76A" w14:textId="7C9B088B" w:rsidR="005A72EE" w:rsidRPr="005A72EE" w:rsidRDefault="005A72EE" w:rsidP="005A72EE">
            <w:pPr>
              <w:spacing w:after="0" w:line="240" w:lineRule="auto"/>
              <w:contextualSpacing/>
              <w:rPr>
                <w:rFonts w:ascii="Times New Roman" w:eastAsia="Times New Roman" w:hAnsi="Times New Roman" w:cs="Times New Roman"/>
                <w:highlight w:val="yellow"/>
                <w:lang w:eastAsia="en-GB"/>
              </w:rPr>
            </w:pPr>
            <w:r w:rsidRPr="005A72EE">
              <w:rPr>
                <w:rFonts w:ascii="Times New Roman" w:eastAsia="Times New Roman" w:hAnsi="Times New Roman" w:cs="Times New Roman"/>
                <w:lang w:eastAsia="en-GB"/>
              </w:rPr>
              <w:t>£80</w:t>
            </w:r>
            <w:r>
              <w:rPr>
                <w:rFonts w:ascii="Times New Roman" w:eastAsia="Times New Roman" w:hAnsi="Times New Roman" w:cs="Times New Roman"/>
                <w:lang w:eastAsia="en-GB"/>
              </w:rPr>
              <w:t>5.20</w:t>
            </w:r>
          </w:p>
        </w:tc>
        <w:tc>
          <w:tcPr>
            <w:tcW w:w="7343" w:type="dxa"/>
            <w:shd w:val="clear" w:color="auto" w:fill="auto"/>
          </w:tcPr>
          <w:p w14:paraId="43985E81" w14:textId="77777777" w:rsidR="005A72EE" w:rsidRPr="005A72EE" w:rsidRDefault="005A72EE" w:rsidP="005A72EE">
            <w:pPr>
              <w:spacing w:after="0" w:line="240" w:lineRule="auto"/>
              <w:contextualSpacing/>
              <w:rPr>
                <w:rFonts w:ascii="Times New Roman" w:eastAsia="Times New Roman" w:hAnsi="Times New Roman" w:cs="Times New Roman"/>
                <w:color w:val="002060"/>
                <w:bdr w:val="none" w:sz="0" w:space="0" w:color="auto" w:frame="1"/>
                <w:lang w:eastAsia="en-GB"/>
              </w:rPr>
            </w:pPr>
            <w:r w:rsidRPr="005A72EE">
              <w:rPr>
                <w:rFonts w:ascii="Times New Roman" w:eastAsia="Times New Roman" w:hAnsi="Times New Roman" w:cs="Times New Roman"/>
                <w:lang w:eastAsia="en-GB"/>
              </w:rPr>
              <w:t xml:space="preserve">Credit Card bill – March Payments – </w:t>
            </w:r>
            <w:r w:rsidRPr="005A72EE">
              <w:rPr>
                <w:rFonts w:ascii="Times New Roman" w:eastAsia="Times New Roman" w:hAnsi="Times New Roman" w:cs="Times New Roman"/>
                <w:color w:val="002060"/>
                <w:bdr w:val="none" w:sz="0" w:space="0" w:color="auto" w:frame="1"/>
                <w:lang w:eastAsia="en-GB"/>
              </w:rPr>
              <w:t>LGA 1972 s111</w:t>
            </w:r>
          </w:p>
          <w:p w14:paraId="476E6244" w14:textId="1DCF4419"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£3.00 – monthly fee, £5.88 – Microsoft – MS Office Subscription, £</w:t>
            </w:r>
            <w:r>
              <w:rPr>
                <w:rFonts w:ascii="Times New Roman" w:eastAsia="Times New Roman" w:hAnsi="Times New Roman" w:cs="Times New Roman"/>
                <w:lang w:eastAsia="en-GB"/>
              </w:rPr>
              <w:t>4.45</w:t>
            </w:r>
            <w:r w:rsidRPr="005A72EE">
              <w:rPr>
                <w:rFonts w:ascii="Times New Roman" w:eastAsia="Times New Roman" w:hAnsi="Times New Roman" w:cs="Times New Roman"/>
                <w:lang w:eastAsia="en-GB"/>
              </w:rPr>
              <w:t xml:space="preserve"> Post Office (postage), £12.84 – Tribal Signs (letter sticker for Litter pick signs, £143.88 – Wel Medical (Defib Pads), £595.80 Dell (Laptop), £39.35  - Sainsburys (litter pick refreshments)</w:t>
            </w:r>
            <w:r>
              <w:rPr>
                <w:rFonts w:ascii="Times New Roman" w:eastAsia="Times New Roman" w:hAnsi="Times New Roman" w:cs="Times New Roman"/>
                <w:lang w:eastAsia="en-GB"/>
              </w:rPr>
              <w:t xml:space="preserve">, </w:t>
            </w:r>
          </w:p>
        </w:tc>
      </w:tr>
      <w:tr w:rsidR="005A72EE" w:rsidRPr="005A72EE" w14:paraId="48342130" w14:textId="77777777" w:rsidTr="00920B6A">
        <w:trPr>
          <w:trHeight w:val="331"/>
        </w:trPr>
        <w:tc>
          <w:tcPr>
            <w:tcW w:w="880" w:type="dxa"/>
            <w:shd w:val="clear" w:color="auto" w:fill="auto"/>
          </w:tcPr>
          <w:p w14:paraId="0E12D06A"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BACS</w:t>
            </w:r>
          </w:p>
        </w:tc>
        <w:tc>
          <w:tcPr>
            <w:tcW w:w="1417" w:type="dxa"/>
            <w:shd w:val="clear" w:color="auto" w:fill="auto"/>
          </w:tcPr>
          <w:p w14:paraId="02D237F8"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Amazon</w:t>
            </w:r>
          </w:p>
        </w:tc>
        <w:tc>
          <w:tcPr>
            <w:tcW w:w="1134" w:type="dxa"/>
            <w:shd w:val="clear" w:color="auto" w:fill="auto"/>
          </w:tcPr>
          <w:p w14:paraId="55B9E72E"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£360.00</w:t>
            </w:r>
          </w:p>
        </w:tc>
        <w:tc>
          <w:tcPr>
            <w:tcW w:w="7343" w:type="dxa"/>
            <w:shd w:val="clear" w:color="auto" w:fill="auto"/>
          </w:tcPr>
          <w:p w14:paraId="57E6B17E"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 xml:space="preserve">Deputy Clerk Office Equipment </w:t>
            </w:r>
            <w:r w:rsidRPr="005A72EE">
              <w:rPr>
                <w:rFonts w:ascii="Times New Roman" w:eastAsia="Times New Roman" w:hAnsi="Times New Roman" w:cs="Times New Roman"/>
                <w:color w:val="002060"/>
                <w:bdr w:val="none" w:sz="0" w:space="0" w:color="auto" w:frame="1"/>
                <w:lang w:eastAsia="en-GB"/>
              </w:rPr>
              <w:t>LGA 1972 s111</w:t>
            </w:r>
          </w:p>
        </w:tc>
      </w:tr>
      <w:tr w:rsidR="005A72EE" w:rsidRPr="005A72EE" w14:paraId="6696F3AA" w14:textId="77777777" w:rsidTr="00920B6A">
        <w:trPr>
          <w:trHeight w:val="331"/>
        </w:trPr>
        <w:tc>
          <w:tcPr>
            <w:tcW w:w="880" w:type="dxa"/>
            <w:shd w:val="clear" w:color="auto" w:fill="auto"/>
          </w:tcPr>
          <w:p w14:paraId="12EA164B"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BACS</w:t>
            </w:r>
          </w:p>
        </w:tc>
        <w:tc>
          <w:tcPr>
            <w:tcW w:w="1417" w:type="dxa"/>
            <w:shd w:val="clear" w:color="auto" w:fill="auto"/>
          </w:tcPr>
          <w:p w14:paraId="3965E548"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SLCC</w:t>
            </w:r>
          </w:p>
        </w:tc>
        <w:tc>
          <w:tcPr>
            <w:tcW w:w="1134" w:type="dxa"/>
            <w:shd w:val="clear" w:color="auto" w:fill="auto"/>
          </w:tcPr>
          <w:p w14:paraId="1519D12D"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£158.00</w:t>
            </w:r>
          </w:p>
        </w:tc>
        <w:tc>
          <w:tcPr>
            <w:tcW w:w="7343" w:type="dxa"/>
            <w:shd w:val="clear" w:color="auto" w:fill="auto"/>
          </w:tcPr>
          <w:p w14:paraId="1A7A72E8" w14:textId="77777777" w:rsidR="005A72EE" w:rsidRPr="005A72EE" w:rsidRDefault="005A72EE" w:rsidP="005A72EE">
            <w:pPr>
              <w:spacing w:after="0" w:line="240" w:lineRule="auto"/>
              <w:contextualSpacing/>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 xml:space="preserve">Deputy Clerk membership to SLCC </w:t>
            </w:r>
            <w:r w:rsidRPr="005A72EE">
              <w:rPr>
                <w:rFonts w:ascii="Times New Roman" w:eastAsia="Times New Roman" w:hAnsi="Times New Roman" w:cs="Times New Roman"/>
                <w:color w:val="002060"/>
                <w:bdr w:val="none" w:sz="0" w:space="0" w:color="auto" w:frame="1"/>
                <w:lang w:eastAsia="en-GB"/>
              </w:rPr>
              <w:t>LGA 1972 s143</w:t>
            </w:r>
          </w:p>
        </w:tc>
      </w:tr>
    </w:tbl>
    <w:p w14:paraId="7472E40F" w14:textId="77777777" w:rsidR="005A72EE" w:rsidRPr="005A72EE" w:rsidRDefault="005A72EE" w:rsidP="005A72EE">
      <w:pPr>
        <w:numPr>
          <w:ilvl w:val="1"/>
          <w:numId w:val="1"/>
        </w:numPr>
        <w:spacing w:after="240" w:line="240" w:lineRule="auto"/>
        <w:ind w:left="426" w:hanging="284"/>
        <w:contextualSpacing/>
        <w:rPr>
          <w:rFonts w:ascii="Times New Roman" w:eastAsia="Times New Roman" w:hAnsi="Times New Roman" w:cs="Times New Roman"/>
          <w:bCs/>
          <w:lang w:eastAsia="en-GB"/>
        </w:rPr>
      </w:pPr>
      <w:r w:rsidRPr="005A72EE">
        <w:rPr>
          <w:rFonts w:ascii="Times New Roman" w:eastAsia="Times New Roman" w:hAnsi="Times New Roman" w:cs="Times New Roman"/>
          <w:b/>
          <w:lang w:eastAsia="en-GB"/>
        </w:rPr>
        <w:t xml:space="preserve">Incorrect amount reported at the March meeting for </w:t>
      </w:r>
      <w:proofErr w:type="spellStart"/>
      <w:r w:rsidRPr="005A72EE">
        <w:rPr>
          <w:rFonts w:ascii="Times New Roman" w:eastAsia="Times New Roman" w:hAnsi="Times New Roman" w:cs="Times New Roman"/>
          <w:b/>
          <w:lang w:eastAsia="en-GB"/>
        </w:rPr>
        <w:t>Plusnet</w:t>
      </w:r>
      <w:proofErr w:type="spellEnd"/>
      <w:r w:rsidRPr="005A72EE">
        <w:rPr>
          <w:rFonts w:ascii="Times New Roman" w:eastAsia="Times New Roman" w:hAnsi="Times New Roman" w:cs="Times New Roman"/>
          <w:bCs/>
          <w:lang w:eastAsia="en-GB"/>
        </w:rPr>
        <w:t xml:space="preserve"> – Council is asked to note that the incorrect amount was reported for </w:t>
      </w:r>
      <w:proofErr w:type="spellStart"/>
      <w:r w:rsidRPr="005A72EE">
        <w:rPr>
          <w:rFonts w:ascii="Times New Roman" w:eastAsia="Times New Roman" w:hAnsi="Times New Roman" w:cs="Times New Roman"/>
          <w:bCs/>
          <w:lang w:eastAsia="en-GB"/>
        </w:rPr>
        <w:t>Plusnet</w:t>
      </w:r>
      <w:proofErr w:type="spellEnd"/>
      <w:r w:rsidRPr="005A72EE">
        <w:rPr>
          <w:rFonts w:ascii="Times New Roman" w:eastAsia="Times New Roman" w:hAnsi="Times New Roman" w:cs="Times New Roman"/>
          <w:bCs/>
          <w:lang w:eastAsia="en-GB"/>
        </w:rPr>
        <w:t xml:space="preserve"> at the March meeting.  This is due to coming out of contract as the service had not transferred to BT.  The amount reported at the March meeting was £32.14, and the correct amount should have been £39.35.</w:t>
      </w:r>
    </w:p>
    <w:p w14:paraId="0FC0BD59" w14:textId="77777777" w:rsidR="005A72EE" w:rsidRPr="005A72EE" w:rsidRDefault="005A72EE" w:rsidP="005A72EE">
      <w:pPr>
        <w:numPr>
          <w:ilvl w:val="1"/>
          <w:numId w:val="1"/>
        </w:numPr>
        <w:spacing w:after="240" w:line="240" w:lineRule="auto"/>
        <w:ind w:left="426" w:hanging="284"/>
        <w:contextualSpacing/>
        <w:rPr>
          <w:rFonts w:ascii="Times New Roman" w:eastAsia="Times New Roman" w:hAnsi="Times New Roman" w:cs="Times New Roman"/>
          <w:bCs/>
          <w:lang w:eastAsia="en-GB"/>
        </w:rPr>
      </w:pPr>
      <w:r w:rsidRPr="005A72EE">
        <w:rPr>
          <w:rFonts w:ascii="Times New Roman" w:eastAsia="Times New Roman" w:hAnsi="Times New Roman" w:cs="Times New Roman"/>
          <w:b/>
          <w:lang w:eastAsia="en-GB"/>
        </w:rPr>
        <w:t>Report on Monies received</w:t>
      </w:r>
    </w:p>
    <w:p w14:paraId="702CC430" w14:textId="77777777" w:rsidR="005A72EE" w:rsidRPr="005A72EE" w:rsidRDefault="005A72EE" w:rsidP="005A72EE">
      <w:pPr>
        <w:spacing w:after="240" w:line="240" w:lineRule="auto"/>
        <w:ind w:left="426"/>
        <w:contextualSpacing/>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£424.24 Arborfield PC – Share of Tree works cost for Phase 1</w:t>
      </w:r>
    </w:p>
    <w:p w14:paraId="4C30BB2F" w14:textId="77777777" w:rsidR="005A72EE" w:rsidRPr="005A72EE" w:rsidRDefault="005A72EE" w:rsidP="005A72EE">
      <w:pPr>
        <w:numPr>
          <w:ilvl w:val="1"/>
          <w:numId w:val="1"/>
        </w:numPr>
        <w:spacing w:after="240" w:line="240" w:lineRule="auto"/>
        <w:ind w:left="426" w:hanging="284"/>
        <w:contextualSpacing/>
        <w:rPr>
          <w:rFonts w:ascii="Times New Roman" w:eastAsia="Times New Roman" w:hAnsi="Times New Roman" w:cs="Times New Roman"/>
          <w:bCs/>
          <w:lang w:eastAsia="en-GB"/>
        </w:rPr>
      </w:pPr>
      <w:r w:rsidRPr="005A72EE">
        <w:rPr>
          <w:rFonts w:ascii="Times New Roman" w:eastAsia="Times New Roman" w:hAnsi="Times New Roman" w:cs="Times New Roman"/>
          <w:b/>
          <w:lang w:eastAsia="en-GB"/>
        </w:rPr>
        <w:t>Zoom Subscription</w:t>
      </w:r>
      <w:r w:rsidRPr="005A72EE">
        <w:rPr>
          <w:rFonts w:ascii="Times New Roman" w:eastAsia="Times New Roman" w:hAnsi="Times New Roman" w:cs="Times New Roman"/>
          <w:bCs/>
          <w:lang w:eastAsia="en-GB"/>
        </w:rPr>
        <w:t xml:space="preserve"> – The Zoom subscription is up for renewal in May.  Council is asked to decide whether to keep the annual subscription at a cost of £129.90 or whether to cancel the subscription.</w:t>
      </w:r>
    </w:p>
    <w:p w14:paraId="38739F8C" w14:textId="77777777" w:rsidR="005A72EE" w:rsidRDefault="005A72EE" w:rsidP="005A72EE">
      <w:pPr>
        <w:numPr>
          <w:ilvl w:val="1"/>
          <w:numId w:val="1"/>
        </w:numPr>
        <w:spacing w:after="240" w:line="240" w:lineRule="auto"/>
        <w:ind w:left="426" w:hanging="284"/>
        <w:contextualSpacing/>
        <w:rPr>
          <w:rFonts w:ascii="Times New Roman" w:eastAsia="Times New Roman" w:hAnsi="Times New Roman" w:cs="Times New Roman"/>
          <w:bCs/>
          <w:lang w:eastAsia="en-GB"/>
        </w:rPr>
      </w:pPr>
      <w:r w:rsidRPr="005A72EE">
        <w:rPr>
          <w:rFonts w:ascii="Times New Roman" w:eastAsia="Times New Roman" w:hAnsi="Times New Roman" w:cs="Times New Roman"/>
          <w:b/>
          <w:lang w:eastAsia="en-GB"/>
        </w:rPr>
        <w:t xml:space="preserve">Martin &amp; Pole Advice services </w:t>
      </w:r>
      <w:r w:rsidRPr="005A72EE">
        <w:rPr>
          <w:rFonts w:ascii="Times New Roman" w:eastAsia="Times New Roman" w:hAnsi="Times New Roman" w:cs="Times New Roman"/>
          <w:bCs/>
          <w:lang w:eastAsia="en-GB"/>
        </w:rPr>
        <w:t>– Council is asked to agree to instruct Martin &amp; Pole as an agent to make enquiries as to the availability of Plot 2 of The Coombes, and to value the land for consideration.  The cost of this service is £250.</w:t>
      </w:r>
    </w:p>
    <w:p w14:paraId="022FADD0" w14:textId="77777777" w:rsidR="005A72EE" w:rsidRPr="005A72EE" w:rsidRDefault="005A72EE" w:rsidP="005A72EE">
      <w:pPr>
        <w:spacing w:after="240" w:line="240" w:lineRule="auto"/>
        <w:contextualSpacing/>
        <w:rPr>
          <w:rFonts w:ascii="Times New Roman" w:eastAsia="Times New Roman" w:hAnsi="Times New Roman" w:cs="Times New Roman"/>
          <w:bCs/>
          <w:lang w:eastAsia="en-GB"/>
        </w:rPr>
      </w:pPr>
    </w:p>
    <w:p w14:paraId="46BC918E" w14:textId="77777777" w:rsidR="005A72EE" w:rsidRPr="005A72EE" w:rsidRDefault="005A72EE" w:rsidP="005A72EE">
      <w:pPr>
        <w:numPr>
          <w:ilvl w:val="0"/>
          <w:numId w:val="1"/>
        </w:numPr>
        <w:spacing w:after="0" w:line="240" w:lineRule="auto"/>
        <w:ind w:left="426" w:hanging="426"/>
        <w:rPr>
          <w:rFonts w:ascii="Times New Roman" w:eastAsia="Times New Roman" w:hAnsi="Times New Roman" w:cs="Times New Roman"/>
          <w:b/>
          <w:lang w:eastAsia="en-GB"/>
        </w:rPr>
      </w:pPr>
      <w:r w:rsidRPr="005A72EE">
        <w:rPr>
          <w:rFonts w:ascii="Times New Roman" w:eastAsia="Times New Roman" w:hAnsi="Times New Roman" w:cs="Times New Roman"/>
          <w:b/>
          <w:lang w:eastAsia="en-GB"/>
        </w:rPr>
        <w:t>Parish Office Operations</w:t>
      </w:r>
    </w:p>
    <w:p w14:paraId="30E703EC" w14:textId="77777777" w:rsidR="005A72EE" w:rsidRPr="005A72EE" w:rsidRDefault="005A72EE" w:rsidP="005A72EE">
      <w:pPr>
        <w:spacing w:after="0" w:line="240" w:lineRule="auto"/>
        <w:ind w:left="851" w:hanging="426"/>
        <w:rPr>
          <w:rFonts w:ascii="Times New Roman" w:eastAsia="Times New Roman" w:hAnsi="Times New Roman" w:cs="Times New Roman"/>
          <w:bCs/>
          <w:lang w:eastAsia="en-GB"/>
        </w:rPr>
      </w:pPr>
      <w:r w:rsidRPr="005A72EE">
        <w:rPr>
          <w:rFonts w:ascii="Times New Roman" w:eastAsia="Times New Roman" w:hAnsi="Times New Roman" w:cs="Times New Roman"/>
          <w:b/>
          <w:lang w:eastAsia="en-GB"/>
        </w:rPr>
        <w:t>Policies</w:t>
      </w:r>
      <w:r w:rsidRPr="005A72EE">
        <w:rPr>
          <w:rFonts w:ascii="Times New Roman" w:eastAsia="Times New Roman" w:hAnsi="Times New Roman" w:cs="Times New Roman"/>
          <w:bCs/>
          <w:lang w:eastAsia="en-GB"/>
        </w:rPr>
        <w:t xml:space="preserve"> – Council is asked to approve and adopt the following draft policies:</w:t>
      </w:r>
    </w:p>
    <w:p w14:paraId="6A5DAE1D" w14:textId="0ADEA4AF" w:rsidR="005A72EE" w:rsidRDefault="005A72EE" w:rsidP="005A72EE">
      <w:pPr>
        <w:spacing w:after="0" w:line="240" w:lineRule="auto"/>
        <w:ind w:left="851" w:hanging="426"/>
        <w:rPr>
          <w:rFonts w:ascii="Times New Roman" w:eastAsia="Times New Roman" w:hAnsi="Times New Roman" w:cs="Times New Roman"/>
          <w:bCs/>
          <w:lang w:eastAsia="en-GB"/>
        </w:rPr>
        <w:sectPr w:rsidR="005A72EE" w:rsidSect="007B4875">
          <w:pgSz w:w="11906" w:h="16838"/>
          <w:pgMar w:top="567" w:right="624" w:bottom="567" w:left="624" w:header="709" w:footer="709" w:gutter="0"/>
          <w:cols w:space="708"/>
          <w:docGrid w:linePitch="360"/>
        </w:sectPr>
      </w:pPr>
    </w:p>
    <w:p w14:paraId="5327120C" w14:textId="77777777" w:rsidR="005A72EE" w:rsidRPr="005A72EE" w:rsidRDefault="005A72EE" w:rsidP="005A72EE">
      <w:pPr>
        <w:spacing w:after="0" w:line="240" w:lineRule="auto"/>
        <w:ind w:left="851" w:hanging="426"/>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a.</w:t>
      </w:r>
      <w:r w:rsidRPr="005A72EE">
        <w:rPr>
          <w:rFonts w:ascii="Times New Roman" w:eastAsia="Times New Roman" w:hAnsi="Times New Roman" w:cs="Times New Roman"/>
          <w:bCs/>
          <w:lang w:eastAsia="en-GB"/>
        </w:rPr>
        <w:tab/>
        <w:t>Annual Leave Policy</w:t>
      </w:r>
    </w:p>
    <w:p w14:paraId="1CEC41CF" w14:textId="77777777" w:rsidR="005A72EE" w:rsidRPr="005A72EE" w:rsidRDefault="005A72EE" w:rsidP="005A72EE">
      <w:pPr>
        <w:spacing w:after="0" w:line="240" w:lineRule="auto"/>
        <w:ind w:left="851" w:hanging="426"/>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b.</w:t>
      </w:r>
      <w:r w:rsidRPr="005A72EE">
        <w:rPr>
          <w:rFonts w:ascii="Times New Roman" w:eastAsia="Times New Roman" w:hAnsi="Times New Roman" w:cs="Times New Roman"/>
          <w:bCs/>
          <w:lang w:eastAsia="en-GB"/>
        </w:rPr>
        <w:tab/>
        <w:t>Emergency Dependents Leave Policy</w:t>
      </w:r>
    </w:p>
    <w:p w14:paraId="2EA567CF" w14:textId="77777777" w:rsidR="005A72EE" w:rsidRPr="005A72EE" w:rsidRDefault="005A72EE" w:rsidP="005A72EE">
      <w:pPr>
        <w:spacing w:after="0" w:line="240" w:lineRule="auto"/>
        <w:ind w:left="851" w:hanging="426"/>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c.</w:t>
      </w:r>
      <w:r w:rsidRPr="005A72EE">
        <w:rPr>
          <w:rFonts w:ascii="Times New Roman" w:eastAsia="Times New Roman" w:hAnsi="Times New Roman" w:cs="Times New Roman"/>
          <w:bCs/>
          <w:lang w:eastAsia="en-GB"/>
        </w:rPr>
        <w:tab/>
        <w:t>Expenses Policy</w:t>
      </w:r>
    </w:p>
    <w:p w14:paraId="1A8C403A" w14:textId="77777777" w:rsidR="005A72EE" w:rsidRPr="005A72EE" w:rsidRDefault="005A72EE" w:rsidP="005A72EE">
      <w:pPr>
        <w:spacing w:after="0" w:line="240" w:lineRule="auto"/>
        <w:ind w:left="851" w:hanging="426"/>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d.</w:t>
      </w:r>
      <w:r w:rsidRPr="005A72EE">
        <w:rPr>
          <w:rFonts w:ascii="Times New Roman" w:eastAsia="Times New Roman" w:hAnsi="Times New Roman" w:cs="Times New Roman"/>
          <w:bCs/>
          <w:lang w:eastAsia="en-GB"/>
        </w:rPr>
        <w:tab/>
        <w:t>Flexible Working Policy</w:t>
      </w:r>
    </w:p>
    <w:p w14:paraId="1188A440" w14:textId="77777777" w:rsidR="005A72EE" w:rsidRPr="005A72EE" w:rsidRDefault="005A72EE" w:rsidP="00920B6A">
      <w:pPr>
        <w:spacing w:after="0" w:line="240" w:lineRule="auto"/>
        <w:ind w:left="426" w:hanging="426"/>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e.</w:t>
      </w:r>
      <w:r w:rsidRPr="005A72EE">
        <w:rPr>
          <w:rFonts w:ascii="Times New Roman" w:eastAsia="Times New Roman" w:hAnsi="Times New Roman" w:cs="Times New Roman"/>
          <w:bCs/>
          <w:lang w:eastAsia="en-GB"/>
        </w:rPr>
        <w:tab/>
        <w:t>Maternity Leave and Pay Policy</w:t>
      </w:r>
    </w:p>
    <w:p w14:paraId="4211E10C" w14:textId="77777777" w:rsidR="005A72EE" w:rsidRPr="005A72EE" w:rsidRDefault="005A72EE" w:rsidP="00920B6A">
      <w:pPr>
        <w:spacing w:after="0" w:line="240" w:lineRule="auto"/>
        <w:ind w:left="426" w:hanging="426"/>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f.</w:t>
      </w:r>
      <w:r w:rsidRPr="005A72EE">
        <w:rPr>
          <w:rFonts w:ascii="Times New Roman" w:eastAsia="Times New Roman" w:hAnsi="Times New Roman" w:cs="Times New Roman"/>
          <w:bCs/>
          <w:lang w:eastAsia="en-GB"/>
        </w:rPr>
        <w:tab/>
        <w:t>Paternity Leave and Pay Policy</w:t>
      </w:r>
    </w:p>
    <w:p w14:paraId="42F3733C" w14:textId="77777777" w:rsidR="005A72EE" w:rsidRPr="005A72EE" w:rsidRDefault="005A72EE" w:rsidP="00920B6A">
      <w:pPr>
        <w:spacing w:after="0" w:line="240" w:lineRule="auto"/>
        <w:ind w:left="426" w:hanging="426"/>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g.</w:t>
      </w:r>
      <w:r w:rsidRPr="005A72EE">
        <w:rPr>
          <w:rFonts w:ascii="Times New Roman" w:eastAsia="Times New Roman" w:hAnsi="Times New Roman" w:cs="Times New Roman"/>
          <w:bCs/>
          <w:lang w:eastAsia="en-GB"/>
        </w:rPr>
        <w:tab/>
        <w:t>Performance Improvement Policy</w:t>
      </w:r>
    </w:p>
    <w:p w14:paraId="10989187" w14:textId="77777777" w:rsidR="005A72EE" w:rsidRPr="005A72EE" w:rsidRDefault="005A72EE" w:rsidP="00920B6A">
      <w:pPr>
        <w:spacing w:after="0" w:line="240" w:lineRule="auto"/>
        <w:ind w:left="426" w:hanging="426"/>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h.</w:t>
      </w:r>
      <w:r w:rsidRPr="005A72EE">
        <w:rPr>
          <w:rFonts w:ascii="Times New Roman" w:eastAsia="Times New Roman" w:hAnsi="Times New Roman" w:cs="Times New Roman"/>
          <w:bCs/>
          <w:lang w:eastAsia="en-GB"/>
        </w:rPr>
        <w:tab/>
        <w:t>Sickness Absence Policy</w:t>
      </w:r>
    </w:p>
    <w:p w14:paraId="48139B85" w14:textId="77777777" w:rsidR="005A72EE" w:rsidRPr="005A72EE" w:rsidRDefault="005A72EE" w:rsidP="00920B6A">
      <w:pPr>
        <w:spacing w:after="0" w:line="240" w:lineRule="auto"/>
        <w:ind w:left="426" w:hanging="426"/>
        <w:rPr>
          <w:rFonts w:ascii="Times New Roman" w:eastAsia="Times New Roman" w:hAnsi="Times New Roman" w:cs="Times New Roman"/>
          <w:bCs/>
          <w:lang w:eastAsia="en-GB"/>
        </w:rPr>
      </w:pPr>
      <w:proofErr w:type="spellStart"/>
      <w:r w:rsidRPr="005A72EE">
        <w:rPr>
          <w:rFonts w:ascii="Times New Roman" w:eastAsia="Times New Roman" w:hAnsi="Times New Roman" w:cs="Times New Roman"/>
          <w:bCs/>
          <w:lang w:eastAsia="en-GB"/>
        </w:rPr>
        <w:t>i</w:t>
      </w:r>
      <w:proofErr w:type="spellEnd"/>
      <w:r w:rsidRPr="005A72EE">
        <w:rPr>
          <w:rFonts w:ascii="Times New Roman" w:eastAsia="Times New Roman" w:hAnsi="Times New Roman" w:cs="Times New Roman"/>
          <w:bCs/>
          <w:lang w:eastAsia="en-GB"/>
        </w:rPr>
        <w:t>.</w:t>
      </w:r>
      <w:r w:rsidRPr="005A72EE">
        <w:rPr>
          <w:rFonts w:ascii="Times New Roman" w:eastAsia="Times New Roman" w:hAnsi="Times New Roman" w:cs="Times New Roman"/>
          <w:bCs/>
          <w:lang w:eastAsia="en-GB"/>
        </w:rPr>
        <w:tab/>
        <w:t>Training and Development Policy</w:t>
      </w:r>
    </w:p>
    <w:p w14:paraId="4B28CA4E" w14:textId="33420EFD" w:rsidR="005A72EE" w:rsidRPr="005A72EE" w:rsidRDefault="005A72EE" w:rsidP="00920B6A">
      <w:pPr>
        <w:spacing w:after="0" w:line="240" w:lineRule="auto"/>
        <w:ind w:left="426" w:hanging="426"/>
        <w:rPr>
          <w:rFonts w:ascii="Times New Roman" w:eastAsia="Times New Roman" w:hAnsi="Times New Roman" w:cs="Times New Roman"/>
          <w:bCs/>
          <w:lang w:eastAsia="en-GB"/>
        </w:rPr>
      </w:pPr>
      <w:r w:rsidRPr="005A72EE">
        <w:rPr>
          <w:rFonts w:ascii="Times New Roman" w:eastAsia="Times New Roman" w:hAnsi="Times New Roman" w:cs="Times New Roman"/>
          <w:bCs/>
          <w:lang w:eastAsia="en-GB"/>
        </w:rPr>
        <w:t>j.</w:t>
      </w:r>
      <w:r w:rsidRPr="005A72EE">
        <w:rPr>
          <w:rFonts w:ascii="Times New Roman" w:eastAsia="Times New Roman" w:hAnsi="Times New Roman" w:cs="Times New Roman"/>
          <w:bCs/>
          <w:lang w:eastAsia="en-GB"/>
        </w:rPr>
        <w:tab/>
        <w:t>Whistle Blowing Policy and Procedure</w:t>
      </w:r>
    </w:p>
    <w:p w14:paraId="26ED6EAC" w14:textId="77777777" w:rsidR="005A72EE" w:rsidRDefault="005A72EE" w:rsidP="005A72EE">
      <w:pPr>
        <w:spacing w:after="0" w:line="240" w:lineRule="auto"/>
        <w:ind w:left="851" w:hanging="426"/>
        <w:rPr>
          <w:rFonts w:ascii="Times New Roman" w:eastAsia="Times New Roman" w:hAnsi="Times New Roman" w:cs="Times New Roman"/>
          <w:bCs/>
          <w:lang w:eastAsia="en-GB"/>
        </w:rPr>
        <w:sectPr w:rsidR="005A72EE" w:rsidSect="007B4875">
          <w:type w:val="continuous"/>
          <w:pgSz w:w="11906" w:h="16838"/>
          <w:pgMar w:top="567" w:right="624" w:bottom="567" w:left="624" w:header="709" w:footer="709" w:gutter="0"/>
          <w:cols w:num="3" w:space="709"/>
          <w:docGrid w:linePitch="360"/>
        </w:sectPr>
      </w:pPr>
    </w:p>
    <w:p w14:paraId="4EC6F8CA" w14:textId="77777777" w:rsidR="005A72EE" w:rsidRPr="005A72EE" w:rsidRDefault="005A72EE" w:rsidP="005A72EE">
      <w:pPr>
        <w:spacing w:after="0" w:line="240" w:lineRule="auto"/>
        <w:ind w:left="426" w:hanging="426"/>
        <w:rPr>
          <w:rFonts w:ascii="Times New Roman" w:eastAsia="Times New Roman" w:hAnsi="Times New Roman" w:cs="Times New Roman"/>
          <w:bCs/>
          <w:lang w:eastAsia="en-GB"/>
        </w:rPr>
      </w:pPr>
    </w:p>
    <w:p w14:paraId="42432FF4" w14:textId="77777777" w:rsidR="005A72EE" w:rsidRPr="005A72EE" w:rsidRDefault="005A72EE" w:rsidP="005A72EE">
      <w:pPr>
        <w:numPr>
          <w:ilvl w:val="0"/>
          <w:numId w:val="1"/>
        </w:numPr>
        <w:spacing w:after="0" w:line="240" w:lineRule="auto"/>
        <w:ind w:left="426" w:hanging="426"/>
        <w:rPr>
          <w:rFonts w:ascii="Times New Roman" w:eastAsia="Times New Roman" w:hAnsi="Times New Roman" w:cs="Times New Roman"/>
          <w:b/>
          <w:lang w:eastAsia="en-GB"/>
        </w:rPr>
      </w:pPr>
      <w:r w:rsidRPr="005A72EE">
        <w:rPr>
          <w:rFonts w:ascii="Times New Roman" w:eastAsia="Times New Roman" w:hAnsi="Times New Roman" w:cs="Times New Roman"/>
          <w:b/>
          <w:lang w:eastAsia="en-GB"/>
        </w:rPr>
        <w:t>Councillor Forum</w:t>
      </w:r>
    </w:p>
    <w:p w14:paraId="269383ED" w14:textId="77777777" w:rsidR="005A72EE" w:rsidRPr="005A72EE" w:rsidRDefault="005A72EE" w:rsidP="005A72EE">
      <w:pPr>
        <w:spacing w:after="0" w:line="240" w:lineRule="auto"/>
        <w:ind w:left="426" w:hanging="426"/>
        <w:rPr>
          <w:rFonts w:ascii="Times New Roman" w:eastAsia="Times New Roman" w:hAnsi="Times New Roman" w:cs="Times New Roman"/>
          <w:b/>
          <w:lang w:eastAsia="en-GB"/>
        </w:rPr>
      </w:pPr>
      <w:bookmarkStart w:id="6" w:name="_Hlk97026837"/>
      <w:bookmarkStart w:id="7" w:name="_Hlk123724590"/>
      <w:bookmarkStart w:id="8" w:name="_Hlk60905733"/>
      <w:bookmarkStart w:id="9" w:name="_Hlk2681072"/>
      <w:bookmarkStart w:id="10" w:name="_Hlk86743139"/>
      <w:bookmarkStart w:id="11" w:name="_Hlk515957758"/>
      <w:bookmarkStart w:id="12" w:name="_Hlk5186485"/>
      <w:bookmarkStart w:id="13" w:name="_Hlk41978369"/>
    </w:p>
    <w:bookmarkEnd w:id="6"/>
    <w:bookmarkEnd w:id="7"/>
    <w:bookmarkEnd w:id="8"/>
    <w:bookmarkEnd w:id="9"/>
    <w:bookmarkEnd w:id="10"/>
    <w:bookmarkEnd w:id="11"/>
    <w:bookmarkEnd w:id="12"/>
    <w:bookmarkEnd w:id="13"/>
    <w:p w14:paraId="0438DE3D" w14:textId="77777777" w:rsidR="005A72EE" w:rsidRPr="005A72EE" w:rsidRDefault="005A72EE" w:rsidP="005A72EE">
      <w:pPr>
        <w:numPr>
          <w:ilvl w:val="0"/>
          <w:numId w:val="1"/>
        </w:numPr>
        <w:spacing w:after="0" w:line="240" w:lineRule="auto"/>
        <w:ind w:left="426" w:hanging="426"/>
        <w:rPr>
          <w:rFonts w:ascii="Times New Roman" w:eastAsia="Times New Roman" w:hAnsi="Times New Roman" w:cs="Times New Roman"/>
          <w:bCs/>
          <w:color w:val="1F3864"/>
          <w:lang w:eastAsia="en-GB"/>
        </w:rPr>
      </w:pPr>
      <w:r w:rsidRPr="005A72EE">
        <w:rPr>
          <w:rFonts w:ascii="Times New Roman" w:eastAsia="Times New Roman" w:hAnsi="Times New Roman" w:cs="Times New Roman"/>
          <w:b/>
          <w:bCs/>
          <w:lang w:eastAsia="en-GB"/>
        </w:rPr>
        <w:t xml:space="preserve">Exclusion of public and press </w:t>
      </w:r>
      <w:bookmarkStart w:id="14" w:name="_Hlk129078455"/>
      <w:r w:rsidRPr="005A72EE">
        <w:rPr>
          <w:rFonts w:ascii="Times New Roman" w:eastAsia="Times New Roman" w:hAnsi="Times New Roman" w:cs="Times New Roman"/>
          <w:bCs/>
          <w:color w:val="1F3864"/>
          <w:lang w:eastAsia="en-GB"/>
        </w:rPr>
        <w:t>Public Bodies (Admission to Meetings) Act 1960 S1 (2)</w:t>
      </w:r>
    </w:p>
    <w:bookmarkEnd w:id="14"/>
    <w:p w14:paraId="14B2740C" w14:textId="77777777" w:rsidR="005A72EE" w:rsidRPr="005A72EE" w:rsidRDefault="005A72EE" w:rsidP="005A72EE">
      <w:pPr>
        <w:spacing w:after="0" w:line="240" w:lineRule="auto"/>
        <w:ind w:left="426"/>
        <w:rPr>
          <w:rFonts w:ascii="Times New Roman" w:eastAsia="Times New Roman" w:hAnsi="Times New Roman" w:cs="Times New Roman"/>
          <w:i/>
          <w:iCs/>
          <w:lang w:eastAsia="en-GB"/>
        </w:rPr>
      </w:pPr>
      <w:r w:rsidRPr="005A72EE">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12 and 13 on the agenda.</w:t>
      </w:r>
    </w:p>
    <w:p w14:paraId="252296DA" w14:textId="77777777" w:rsidR="005A72EE" w:rsidRPr="005A72EE" w:rsidRDefault="005A72EE" w:rsidP="005A72EE">
      <w:pPr>
        <w:spacing w:after="0" w:line="240" w:lineRule="auto"/>
        <w:ind w:left="426" w:hanging="426"/>
        <w:jc w:val="center"/>
        <w:rPr>
          <w:rFonts w:ascii="Times New Roman" w:eastAsia="Times New Roman" w:hAnsi="Times New Roman" w:cs="Times New Roman"/>
          <w:b/>
          <w:sz w:val="28"/>
          <w:szCs w:val="28"/>
          <w:lang w:eastAsia="en-GB"/>
        </w:rPr>
      </w:pPr>
      <w:r w:rsidRPr="005A72EE">
        <w:rPr>
          <w:rFonts w:ascii="Times New Roman" w:eastAsia="Times New Roman" w:hAnsi="Times New Roman" w:cs="Times New Roman"/>
          <w:b/>
          <w:sz w:val="28"/>
          <w:szCs w:val="28"/>
          <w:lang w:eastAsia="en-GB"/>
        </w:rPr>
        <w:t>Part 2</w:t>
      </w:r>
    </w:p>
    <w:p w14:paraId="540DC68A" w14:textId="77777777" w:rsidR="005A72EE" w:rsidRPr="005A72EE" w:rsidRDefault="005A72EE" w:rsidP="005A72EE">
      <w:pPr>
        <w:numPr>
          <w:ilvl w:val="0"/>
          <w:numId w:val="1"/>
        </w:numPr>
        <w:spacing w:after="0" w:line="240" w:lineRule="auto"/>
        <w:ind w:left="426" w:hanging="426"/>
        <w:rPr>
          <w:rFonts w:ascii="Times New Roman" w:eastAsia="Times New Roman" w:hAnsi="Times New Roman" w:cs="Times New Roman"/>
          <w:lang w:eastAsia="en-GB"/>
        </w:rPr>
      </w:pPr>
      <w:r w:rsidRPr="005A72EE">
        <w:rPr>
          <w:rFonts w:ascii="Times New Roman" w:eastAsia="Times New Roman" w:hAnsi="Times New Roman" w:cs="Times New Roman"/>
          <w:b/>
          <w:bCs/>
          <w:lang w:eastAsia="en-GB"/>
        </w:rPr>
        <w:t xml:space="preserve">Minutes of previous part 2 meeting </w:t>
      </w:r>
    </w:p>
    <w:p w14:paraId="2F8684E2" w14:textId="77777777" w:rsidR="005A72EE" w:rsidRPr="005A72EE" w:rsidRDefault="005A72EE" w:rsidP="005A72EE">
      <w:pPr>
        <w:spacing w:after="0" w:line="240" w:lineRule="auto"/>
        <w:ind w:left="426"/>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To approve the Confidential Minutes of the Part 2 Meeting of the Parish Council held on 12</w:t>
      </w:r>
      <w:r w:rsidRPr="005A72EE">
        <w:rPr>
          <w:rFonts w:ascii="Times New Roman" w:eastAsia="Times New Roman" w:hAnsi="Times New Roman" w:cs="Times New Roman"/>
          <w:vertAlign w:val="superscript"/>
          <w:lang w:eastAsia="en-GB"/>
        </w:rPr>
        <w:t>th</w:t>
      </w:r>
      <w:r w:rsidRPr="005A72EE">
        <w:rPr>
          <w:rFonts w:ascii="Times New Roman" w:eastAsia="Times New Roman" w:hAnsi="Times New Roman" w:cs="Times New Roman"/>
          <w:lang w:eastAsia="en-GB"/>
        </w:rPr>
        <w:t xml:space="preserve"> March 2024. </w:t>
      </w:r>
    </w:p>
    <w:p w14:paraId="56A4A964" w14:textId="77777777" w:rsidR="005A72EE" w:rsidRPr="005A72EE" w:rsidRDefault="005A72EE" w:rsidP="005A72EE">
      <w:pPr>
        <w:spacing w:after="0" w:line="240" w:lineRule="auto"/>
        <w:ind w:left="426" w:hanging="426"/>
        <w:rPr>
          <w:rFonts w:ascii="Times New Roman" w:eastAsia="Times New Roman" w:hAnsi="Times New Roman" w:cs="Times New Roman"/>
          <w:b/>
          <w:bCs/>
          <w:lang w:eastAsia="en-GB"/>
        </w:rPr>
      </w:pPr>
    </w:p>
    <w:p w14:paraId="060352A0" w14:textId="77777777" w:rsidR="005A72EE" w:rsidRPr="005A72EE" w:rsidRDefault="005A72EE" w:rsidP="005A72EE">
      <w:pPr>
        <w:numPr>
          <w:ilvl w:val="0"/>
          <w:numId w:val="1"/>
        </w:numPr>
        <w:spacing w:after="0" w:line="240" w:lineRule="auto"/>
        <w:ind w:left="426" w:hanging="426"/>
        <w:rPr>
          <w:rFonts w:ascii="Times New Roman" w:eastAsia="Times New Roman" w:hAnsi="Times New Roman" w:cs="Times New Roman"/>
          <w:lang w:eastAsia="en-GB"/>
        </w:rPr>
      </w:pPr>
      <w:r w:rsidRPr="005A72EE">
        <w:rPr>
          <w:rFonts w:ascii="Times New Roman" w:eastAsia="Times New Roman" w:hAnsi="Times New Roman" w:cs="Times New Roman"/>
          <w:b/>
          <w:bCs/>
          <w:lang w:eastAsia="en-GB"/>
        </w:rPr>
        <w:t>The Coombes</w:t>
      </w:r>
    </w:p>
    <w:p w14:paraId="488569D0" w14:textId="77777777" w:rsidR="005A72EE" w:rsidRDefault="005A72EE" w:rsidP="005A72EE">
      <w:pPr>
        <w:spacing w:after="0" w:line="240" w:lineRule="auto"/>
        <w:ind w:left="426"/>
        <w:rPr>
          <w:rFonts w:ascii="Times New Roman" w:eastAsia="Times New Roman" w:hAnsi="Times New Roman" w:cs="Times New Roman"/>
          <w:lang w:eastAsia="en-GB"/>
        </w:rPr>
      </w:pPr>
      <w:r w:rsidRPr="005A72EE">
        <w:rPr>
          <w:rFonts w:ascii="Times New Roman" w:eastAsia="Times New Roman" w:hAnsi="Times New Roman" w:cs="Times New Roman"/>
          <w:lang w:eastAsia="en-GB"/>
        </w:rPr>
        <w:t>To receive any updates for consideration and agreement.</w:t>
      </w:r>
      <w:bookmarkEnd w:id="1"/>
    </w:p>
    <w:p w14:paraId="3E2EF4EA" w14:textId="77777777" w:rsidR="005A72EE" w:rsidRPr="005A72EE" w:rsidRDefault="005A72EE" w:rsidP="005A72EE">
      <w:pPr>
        <w:spacing w:after="0" w:line="240" w:lineRule="auto"/>
        <w:ind w:left="426"/>
        <w:rPr>
          <w:rFonts w:ascii="Times New Roman" w:eastAsia="Times New Roman" w:hAnsi="Times New Roman" w:cs="Times New Roman"/>
          <w:sz w:val="12"/>
          <w:szCs w:val="12"/>
          <w:lang w:eastAsia="en-GB"/>
        </w:rPr>
      </w:pPr>
    </w:p>
    <w:bookmarkEnd w:id="2"/>
    <w:bookmarkEnd w:id="3"/>
    <w:bookmarkEnd w:id="4"/>
    <w:p w14:paraId="75AFFBF7" w14:textId="21DB873D" w:rsidR="00E332C2" w:rsidRPr="00837E3D" w:rsidRDefault="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E. Tims</w:t>
      </w:r>
      <w:r w:rsidR="00E55D74" w:rsidRPr="00837E3D">
        <w:rPr>
          <w:rFonts w:ascii="Times New Roman" w:eastAsia="Times New Roman" w:hAnsi="Times New Roman" w:cs="Times New Roman"/>
          <w:lang w:eastAsia="en-GB"/>
        </w:rPr>
        <w:tab/>
      </w:r>
      <w:r w:rsidRPr="00837E3D">
        <w:rPr>
          <w:rFonts w:ascii="Times New Roman" w:eastAsia="Times New Roman" w:hAnsi="Times New Roman" w:cs="Times New Roman"/>
          <w:lang w:eastAsia="en-GB"/>
        </w:rPr>
        <w:t xml:space="preserve">Clerk to the Council   </w:t>
      </w:r>
    </w:p>
    <w:sectPr w:rsidR="00E332C2" w:rsidRPr="00837E3D" w:rsidSect="007B4875">
      <w:type w:val="continuous"/>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666E3"/>
    <w:multiLevelType w:val="hybridMultilevel"/>
    <w:tmpl w:val="D514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93704A"/>
    <w:multiLevelType w:val="hybridMultilevel"/>
    <w:tmpl w:val="3B0EFFC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BFC785B"/>
    <w:multiLevelType w:val="hybridMultilevel"/>
    <w:tmpl w:val="106C720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2"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D156E9B"/>
    <w:multiLevelType w:val="hybridMultilevel"/>
    <w:tmpl w:val="F098975C"/>
    <w:lvl w:ilvl="0" w:tplc="08090013">
      <w:start w:val="1"/>
      <w:numFmt w:val="upp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0395F4E"/>
    <w:multiLevelType w:val="multilevel"/>
    <w:tmpl w:val="204AF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93B663C"/>
    <w:multiLevelType w:val="hybridMultilevel"/>
    <w:tmpl w:val="F44A59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3" w15:restartNumberingAfterBreak="0">
    <w:nsid w:val="2AA369C0"/>
    <w:multiLevelType w:val="hybridMultilevel"/>
    <w:tmpl w:val="0908EC0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8"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9" w15:restartNumberingAfterBreak="0">
    <w:nsid w:val="3AC440BF"/>
    <w:multiLevelType w:val="hybridMultilevel"/>
    <w:tmpl w:val="36D4E2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2673C00"/>
    <w:multiLevelType w:val="hybridMultilevel"/>
    <w:tmpl w:val="2AA08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C4D5C9C"/>
    <w:multiLevelType w:val="hybridMultilevel"/>
    <w:tmpl w:val="0F94024E"/>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4"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65EC60F4"/>
    <w:multiLevelType w:val="hybridMultilevel"/>
    <w:tmpl w:val="5AC4A6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D8D0860"/>
    <w:multiLevelType w:val="hybridMultilevel"/>
    <w:tmpl w:val="06AA29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06E7101"/>
    <w:multiLevelType w:val="hybridMultilevel"/>
    <w:tmpl w:val="E8127D9C"/>
    <w:lvl w:ilvl="0" w:tplc="0809001B">
      <w:start w:val="1"/>
      <w:numFmt w:val="lowerRoman"/>
      <w:lvlText w:val="%1."/>
      <w:lvlJc w:val="righ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7" w15:restartNumberingAfterBreak="0">
    <w:nsid w:val="7435779F"/>
    <w:multiLevelType w:val="hybridMultilevel"/>
    <w:tmpl w:val="E6B0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2953A7"/>
    <w:multiLevelType w:val="hybridMultilevel"/>
    <w:tmpl w:val="8DF0D85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9"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B745EC7"/>
    <w:multiLevelType w:val="hybridMultilevel"/>
    <w:tmpl w:val="7A7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4"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580747345">
    <w:abstractNumId w:val="18"/>
  </w:num>
  <w:num w:numId="2" w16cid:durableId="794980017">
    <w:abstractNumId w:val="51"/>
  </w:num>
  <w:num w:numId="3" w16cid:durableId="1444768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1"/>
  </w:num>
  <w:num w:numId="6" w16cid:durableId="1254706519">
    <w:abstractNumId w:val="30"/>
  </w:num>
  <w:num w:numId="7" w16cid:durableId="140811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27"/>
  </w:num>
  <w:num w:numId="9" w16cid:durableId="436676460">
    <w:abstractNumId w:val="6"/>
  </w:num>
  <w:num w:numId="10" w16cid:durableId="4095432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621471">
    <w:abstractNumId w:val="43"/>
  </w:num>
  <w:num w:numId="13" w16cid:durableId="1320311336">
    <w:abstractNumId w:val="0"/>
  </w:num>
  <w:num w:numId="14" w16cid:durableId="1921402428">
    <w:abstractNumId w:val="4"/>
  </w:num>
  <w:num w:numId="15" w16cid:durableId="702561646">
    <w:abstractNumId w:val="17"/>
  </w:num>
  <w:num w:numId="16" w16cid:durableId="1803037974">
    <w:abstractNumId w:val="40"/>
  </w:num>
  <w:num w:numId="17" w16cid:durableId="1505974772">
    <w:abstractNumId w:val="28"/>
  </w:num>
  <w:num w:numId="18" w16cid:durableId="946160881">
    <w:abstractNumId w:val="53"/>
  </w:num>
  <w:num w:numId="19" w16cid:durableId="12718875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746452">
    <w:abstractNumId w:val="10"/>
  </w:num>
  <w:num w:numId="21" w16cid:durableId="1973510701">
    <w:abstractNumId w:val="13"/>
  </w:num>
  <w:num w:numId="22" w16cid:durableId="564951312">
    <w:abstractNumId w:val="38"/>
  </w:num>
  <w:num w:numId="23" w16cid:durableId="652875935">
    <w:abstractNumId w:val="12"/>
  </w:num>
  <w:num w:numId="24" w16cid:durableId="1079055035">
    <w:abstractNumId w:val="52"/>
  </w:num>
  <w:num w:numId="25" w16cid:durableId="1077097530">
    <w:abstractNumId w:val="20"/>
  </w:num>
  <w:num w:numId="26" w16cid:durableId="1443525433">
    <w:abstractNumId w:val="49"/>
  </w:num>
  <w:num w:numId="27" w16cid:durableId="679282004">
    <w:abstractNumId w:val="39"/>
    <w:lvlOverride w:ilvl="0">
      <w:startOverride w:val="1"/>
    </w:lvlOverride>
    <w:lvlOverride w:ilvl="1"/>
    <w:lvlOverride w:ilvl="2"/>
    <w:lvlOverride w:ilvl="3"/>
    <w:lvlOverride w:ilvl="4"/>
    <w:lvlOverride w:ilvl="5"/>
    <w:lvlOverride w:ilvl="6"/>
    <w:lvlOverride w:ilvl="7"/>
    <w:lvlOverride w:ilvl="8"/>
  </w:num>
  <w:num w:numId="28" w16cid:durableId="5548952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14140">
    <w:abstractNumId w:val="34"/>
  </w:num>
  <w:num w:numId="30" w16cid:durableId="376129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936229">
    <w:abstractNumId w:val="8"/>
  </w:num>
  <w:num w:numId="32" w16cid:durableId="2242685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747438">
    <w:abstractNumId w:val="9"/>
  </w:num>
  <w:num w:numId="34" w16cid:durableId="1961035127">
    <w:abstractNumId w:val="35"/>
  </w:num>
  <w:num w:numId="35" w16cid:durableId="1222521980">
    <w:abstractNumId w:val="54"/>
  </w:num>
  <w:num w:numId="36" w16cid:durableId="797332650">
    <w:abstractNumId w:val="36"/>
  </w:num>
  <w:num w:numId="37" w16cid:durableId="1280406140">
    <w:abstractNumId w:val="41"/>
  </w:num>
  <w:num w:numId="38" w16cid:durableId="1118987757">
    <w:abstractNumId w:val="19"/>
  </w:num>
  <w:num w:numId="39" w16cid:durableId="1965386120">
    <w:abstractNumId w:val="26"/>
  </w:num>
  <w:num w:numId="40" w16cid:durableId="1278835650">
    <w:abstractNumId w:val="3"/>
  </w:num>
  <w:num w:numId="41" w16cid:durableId="567495546">
    <w:abstractNumId w:val="1"/>
  </w:num>
  <w:num w:numId="42" w16cid:durableId="1394961702">
    <w:abstractNumId w:val="15"/>
  </w:num>
  <w:num w:numId="43" w16cid:durableId="198712400">
    <w:abstractNumId w:val="43"/>
  </w:num>
  <w:num w:numId="44" w16cid:durableId="992178018">
    <w:abstractNumId w:val="37"/>
  </w:num>
  <w:num w:numId="45" w16cid:durableId="1277254690">
    <w:abstractNumId w:val="42"/>
  </w:num>
  <w:num w:numId="46" w16cid:durableId="1200824015">
    <w:abstractNumId w:val="47"/>
  </w:num>
  <w:num w:numId="47" w16cid:durableId="635179243">
    <w:abstractNumId w:val="13"/>
  </w:num>
  <w:num w:numId="48" w16cid:durableId="1106461627">
    <w:abstractNumId w:val="38"/>
  </w:num>
  <w:num w:numId="49" w16cid:durableId="735470964">
    <w:abstractNumId w:val="12"/>
  </w:num>
  <w:num w:numId="50" w16cid:durableId="1480607823">
    <w:abstractNumId w:val="52"/>
  </w:num>
  <w:num w:numId="51" w16cid:durableId="896091188">
    <w:abstractNumId w:val="20"/>
  </w:num>
  <w:num w:numId="52" w16cid:durableId="988705278">
    <w:abstractNumId w:val="49"/>
  </w:num>
  <w:num w:numId="53" w16cid:durableId="1679193203">
    <w:abstractNumId w:val="39"/>
    <w:lvlOverride w:ilvl="0">
      <w:startOverride w:val="1"/>
    </w:lvlOverride>
    <w:lvlOverride w:ilvl="1"/>
    <w:lvlOverride w:ilvl="2"/>
    <w:lvlOverride w:ilvl="3"/>
    <w:lvlOverride w:ilvl="4"/>
    <w:lvlOverride w:ilvl="5"/>
    <w:lvlOverride w:ilvl="6"/>
    <w:lvlOverride w:ilvl="7"/>
    <w:lvlOverride w:ilvl="8"/>
  </w:num>
  <w:num w:numId="54" w16cid:durableId="841045441">
    <w:abstractNumId w:val="34"/>
  </w:num>
  <w:num w:numId="55" w16cid:durableId="457653214">
    <w:abstractNumId w:val="43"/>
  </w:num>
  <w:num w:numId="56" w16cid:durableId="589776156">
    <w:abstractNumId w:val="50"/>
  </w:num>
  <w:num w:numId="57" w16cid:durableId="1980963668">
    <w:abstractNumId w:val="5"/>
  </w:num>
  <w:num w:numId="58" w16cid:durableId="417673125">
    <w:abstractNumId w:val="22"/>
  </w:num>
  <w:num w:numId="59" w16cid:durableId="2131430192">
    <w:abstractNumId w:val="44"/>
  </w:num>
  <w:num w:numId="60" w16cid:durableId="1590432332">
    <w:abstractNumId w:val="23"/>
  </w:num>
  <w:num w:numId="61" w16cid:durableId="1465737321">
    <w:abstractNumId w:val="13"/>
  </w:num>
  <w:num w:numId="62" w16cid:durableId="1715542356">
    <w:abstractNumId w:val="38"/>
  </w:num>
  <w:num w:numId="63" w16cid:durableId="1517115825">
    <w:abstractNumId w:val="12"/>
  </w:num>
  <w:num w:numId="64" w16cid:durableId="595023263">
    <w:abstractNumId w:val="52"/>
  </w:num>
  <w:num w:numId="65" w16cid:durableId="1826818417">
    <w:abstractNumId w:val="20"/>
  </w:num>
  <w:num w:numId="66" w16cid:durableId="1625309844">
    <w:abstractNumId w:val="49"/>
  </w:num>
  <w:num w:numId="67" w16cid:durableId="1698697709">
    <w:abstractNumId w:val="39"/>
    <w:lvlOverride w:ilvl="0">
      <w:startOverride w:val="1"/>
    </w:lvlOverride>
    <w:lvlOverride w:ilvl="1"/>
    <w:lvlOverride w:ilvl="2"/>
    <w:lvlOverride w:ilvl="3"/>
    <w:lvlOverride w:ilvl="4"/>
    <w:lvlOverride w:ilvl="5"/>
    <w:lvlOverride w:ilvl="6"/>
    <w:lvlOverride w:ilvl="7"/>
    <w:lvlOverride w:ilvl="8"/>
  </w:num>
  <w:num w:numId="68" w16cid:durableId="1914467246">
    <w:abstractNumId w:val="34"/>
  </w:num>
  <w:num w:numId="69" w16cid:durableId="1856069153">
    <w:abstractNumId w:val="43"/>
  </w:num>
  <w:num w:numId="70" w16cid:durableId="1291133945">
    <w:abstractNumId w:val="13"/>
  </w:num>
  <w:num w:numId="71" w16cid:durableId="1244996740">
    <w:abstractNumId w:val="38"/>
  </w:num>
  <w:num w:numId="72" w16cid:durableId="498039490">
    <w:abstractNumId w:val="12"/>
  </w:num>
  <w:num w:numId="73" w16cid:durableId="874657037">
    <w:abstractNumId w:val="52"/>
  </w:num>
  <w:num w:numId="74" w16cid:durableId="1917202672">
    <w:abstractNumId w:val="20"/>
  </w:num>
  <w:num w:numId="75" w16cid:durableId="553784176">
    <w:abstractNumId w:val="49"/>
  </w:num>
  <w:num w:numId="76" w16cid:durableId="1638990451">
    <w:abstractNumId w:val="39"/>
    <w:lvlOverride w:ilvl="0">
      <w:startOverride w:val="1"/>
    </w:lvlOverride>
    <w:lvlOverride w:ilvl="1"/>
    <w:lvlOverride w:ilvl="2"/>
    <w:lvlOverride w:ilvl="3"/>
    <w:lvlOverride w:ilvl="4"/>
    <w:lvlOverride w:ilvl="5"/>
    <w:lvlOverride w:ilvl="6"/>
    <w:lvlOverride w:ilvl="7"/>
    <w:lvlOverride w:ilvl="8"/>
  </w:num>
  <w:num w:numId="77" w16cid:durableId="171772167">
    <w:abstractNumId w:val="34"/>
  </w:num>
  <w:num w:numId="78" w16cid:durableId="1666129756">
    <w:abstractNumId w:val="43"/>
  </w:num>
  <w:num w:numId="79" w16cid:durableId="1530024606">
    <w:abstractNumId w:val="33"/>
  </w:num>
  <w:num w:numId="80" w16cid:durableId="789473671">
    <w:abstractNumId w:val="29"/>
  </w:num>
  <w:num w:numId="81" w16cid:durableId="2034376288">
    <w:abstractNumId w:val="13"/>
  </w:num>
  <w:num w:numId="82" w16cid:durableId="2058697412">
    <w:abstractNumId w:val="38"/>
  </w:num>
  <w:num w:numId="83" w16cid:durableId="553279905">
    <w:abstractNumId w:val="12"/>
  </w:num>
  <w:num w:numId="84" w16cid:durableId="878053825">
    <w:abstractNumId w:val="52"/>
  </w:num>
  <w:num w:numId="85" w16cid:durableId="1632443595">
    <w:abstractNumId w:val="20"/>
  </w:num>
  <w:num w:numId="86" w16cid:durableId="1243560166">
    <w:abstractNumId w:val="49"/>
  </w:num>
  <w:num w:numId="87" w16cid:durableId="560408276">
    <w:abstractNumId w:val="39"/>
    <w:lvlOverride w:ilvl="0">
      <w:startOverride w:val="1"/>
    </w:lvlOverride>
    <w:lvlOverride w:ilvl="1"/>
    <w:lvlOverride w:ilvl="2"/>
    <w:lvlOverride w:ilvl="3"/>
    <w:lvlOverride w:ilvl="4"/>
    <w:lvlOverride w:ilvl="5"/>
    <w:lvlOverride w:ilvl="6"/>
    <w:lvlOverride w:ilvl="7"/>
    <w:lvlOverride w:ilvl="8"/>
  </w:num>
  <w:num w:numId="88" w16cid:durableId="196357000">
    <w:abstractNumId w:val="34"/>
  </w:num>
  <w:num w:numId="89" w16cid:durableId="872840557">
    <w:abstractNumId w:val="43"/>
  </w:num>
  <w:num w:numId="90" w16cid:durableId="689532923">
    <w:abstractNumId w:val="16"/>
  </w:num>
  <w:num w:numId="91" w16cid:durableId="1172989036">
    <w:abstractNumId w:val="21"/>
  </w:num>
  <w:num w:numId="92" w16cid:durableId="1909723078">
    <w:abstractNumId w:val="14"/>
  </w:num>
  <w:num w:numId="93" w16cid:durableId="1223558254">
    <w:abstractNumId w:val="48"/>
  </w:num>
  <w:num w:numId="94" w16cid:durableId="1121610266">
    <w:abstractNumId w:val="31"/>
  </w:num>
  <w:num w:numId="95" w16cid:durableId="167602909">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62096"/>
    <w:rsid w:val="000F046D"/>
    <w:rsid w:val="0015689F"/>
    <w:rsid w:val="001A35FB"/>
    <w:rsid w:val="001E184D"/>
    <w:rsid w:val="001F4C46"/>
    <w:rsid w:val="0021594B"/>
    <w:rsid w:val="00224486"/>
    <w:rsid w:val="002775FA"/>
    <w:rsid w:val="002832C6"/>
    <w:rsid w:val="00287496"/>
    <w:rsid w:val="0029125D"/>
    <w:rsid w:val="002A7C79"/>
    <w:rsid w:val="003220E1"/>
    <w:rsid w:val="0034727D"/>
    <w:rsid w:val="003A7CD7"/>
    <w:rsid w:val="003B0770"/>
    <w:rsid w:val="003E1FD7"/>
    <w:rsid w:val="004051B4"/>
    <w:rsid w:val="00425D4B"/>
    <w:rsid w:val="0045059D"/>
    <w:rsid w:val="00475801"/>
    <w:rsid w:val="00485BFA"/>
    <w:rsid w:val="004C178D"/>
    <w:rsid w:val="004F1DF3"/>
    <w:rsid w:val="00506429"/>
    <w:rsid w:val="005075B4"/>
    <w:rsid w:val="00513560"/>
    <w:rsid w:val="0051377C"/>
    <w:rsid w:val="00526DBB"/>
    <w:rsid w:val="00547464"/>
    <w:rsid w:val="00547E23"/>
    <w:rsid w:val="00557B09"/>
    <w:rsid w:val="00565D28"/>
    <w:rsid w:val="0059652A"/>
    <w:rsid w:val="005A72EE"/>
    <w:rsid w:val="005D4DC4"/>
    <w:rsid w:val="006057D2"/>
    <w:rsid w:val="00620888"/>
    <w:rsid w:val="00644178"/>
    <w:rsid w:val="006539E1"/>
    <w:rsid w:val="006751E9"/>
    <w:rsid w:val="006A2F9F"/>
    <w:rsid w:val="006D40C0"/>
    <w:rsid w:val="006E0F5C"/>
    <w:rsid w:val="006E121D"/>
    <w:rsid w:val="006F194D"/>
    <w:rsid w:val="00720B46"/>
    <w:rsid w:val="00733118"/>
    <w:rsid w:val="00741E56"/>
    <w:rsid w:val="00751371"/>
    <w:rsid w:val="0076674A"/>
    <w:rsid w:val="007B4875"/>
    <w:rsid w:val="007E418F"/>
    <w:rsid w:val="007E69EE"/>
    <w:rsid w:val="007F02D7"/>
    <w:rsid w:val="00837E3D"/>
    <w:rsid w:val="0086376E"/>
    <w:rsid w:val="008B6D91"/>
    <w:rsid w:val="008F506B"/>
    <w:rsid w:val="00920B6A"/>
    <w:rsid w:val="00942635"/>
    <w:rsid w:val="00A04583"/>
    <w:rsid w:val="00A321B1"/>
    <w:rsid w:val="00A70A74"/>
    <w:rsid w:val="00AE1D74"/>
    <w:rsid w:val="00B01352"/>
    <w:rsid w:val="00B4300C"/>
    <w:rsid w:val="00BE6DDC"/>
    <w:rsid w:val="00BF0F0C"/>
    <w:rsid w:val="00C058F2"/>
    <w:rsid w:val="00C313CE"/>
    <w:rsid w:val="00C46649"/>
    <w:rsid w:val="00C54C77"/>
    <w:rsid w:val="00C6644F"/>
    <w:rsid w:val="00C77C54"/>
    <w:rsid w:val="00C81B6C"/>
    <w:rsid w:val="00CA3D55"/>
    <w:rsid w:val="00CC2D79"/>
    <w:rsid w:val="00CE7125"/>
    <w:rsid w:val="00D306D9"/>
    <w:rsid w:val="00D432EC"/>
    <w:rsid w:val="00DF7AE8"/>
    <w:rsid w:val="00E14420"/>
    <w:rsid w:val="00E24BA8"/>
    <w:rsid w:val="00E332C2"/>
    <w:rsid w:val="00E37F63"/>
    <w:rsid w:val="00E55D74"/>
    <w:rsid w:val="00E64C70"/>
    <w:rsid w:val="00EA396B"/>
    <w:rsid w:val="00ED5B65"/>
    <w:rsid w:val="00EE1001"/>
    <w:rsid w:val="00EE3436"/>
    <w:rsid w:val="00EE56CE"/>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rsid w:val="0029125D"/>
  </w:style>
  <w:style w:type="paragraph" w:styleId="BodyText">
    <w:name w:val="Body Text"/>
    <w:basedOn w:val="Normal"/>
    <w:link w:val="BodyTextChar"/>
    <w:rsid w:val="0029125D"/>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29125D"/>
    <w:rPr>
      <w:rFonts w:ascii="Times New Roman" w:eastAsia="Times New Roman" w:hAnsi="Times New Roman" w:cs="Times New Roman"/>
      <w:sz w:val="20"/>
      <w:szCs w:val="20"/>
      <w:lang w:eastAsia="en-GB"/>
    </w:rPr>
  </w:style>
  <w:style w:type="numbering" w:customStyle="1" w:styleId="NoList2">
    <w:name w:val="No List2"/>
    <w:next w:val="NoList"/>
    <w:semiHidden/>
    <w:rsid w:val="00BE6DDC"/>
  </w:style>
  <w:style w:type="numbering" w:customStyle="1" w:styleId="NoList3">
    <w:name w:val="No List3"/>
    <w:next w:val="NoList"/>
    <w:semiHidden/>
    <w:rsid w:val="00E64C70"/>
  </w:style>
  <w:style w:type="numbering" w:customStyle="1" w:styleId="NoList4">
    <w:name w:val="No List4"/>
    <w:next w:val="NoList"/>
    <w:semiHidden/>
    <w:rsid w:val="00557B09"/>
  </w:style>
  <w:style w:type="numbering" w:customStyle="1" w:styleId="NoList5">
    <w:name w:val="No List5"/>
    <w:next w:val="NoList"/>
    <w:semiHidden/>
    <w:rsid w:val="00E2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lerk@barkham-parish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D5BA-3A10-4612-8ACC-B3CCAF54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Ellen Tims, Clerk Barkham PC</cp:lastModifiedBy>
  <cp:revision>4</cp:revision>
  <cp:lastPrinted>2023-11-08T11:45:00Z</cp:lastPrinted>
  <dcterms:created xsi:type="dcterms:W3CDTF">2024-03-27T09:27:00Z</dcterms:created>
  <dcterms:modified xsi:type="dcterms:W3CDTF">2024-03-28T13:19:00Z</dcterms:modified>
</cp:coreProperties>
</file>